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60F6" w14:textId="3351CFD9" w:rsidR="00E97865" w:rsidRPr="002C42B7" w:rsidRDefault="00E97865" w:rsidP="00E97865">
      <w:pPr>
        <w:autoSpaceDE w:val="0"/>
        <w:autoSpaceDN w:val="0"/>
        <w:adjustRightInd w:val="0"/>
        <w:spacing w:line="240" w:lineRule="atLeast"/>
        <w:jc w:val="center"/>
        <w:rPr>
          <w:b/>
          <w:bCs/>
        </w:rPr>
      </w:pPr>
      <w:bookmarkStart w:id="0" w:name="_GoBack"/>
      <w:bookmarkEnd w:id="0"/>
      <w:r w:rsidRPr="002C42B7">
        <w:rPr>
          <w:b/>
          <w:bCs/>
        </w:rPr>
        <w:t>THE RE</w:t>
      </w:r>
      <w:r>
        <w:rPr>
          <w:b/>
          <w:bCs/>
        </w:rPr>
        <w:t>P</w:t>
      </w:r>
      <w:r w:rsidR="00E35FEB">
        <w:rPr>
          <w:b/>
          <w:bCs/>
        </w:rPr>
        <w:t>U</w:t>
      </w:r>
      <w:r w:rsidRPr="002C42B7">
        <w:rPr>
          <w:b/>
          <w:bCs/>
        </w:rPr>
        <w:t>BLIC OF SERBIA</w:t>
      </w:r>
    </w:p>
    <w:p w14:paraId="6C4577BC" w14:textId="77777777" w:rsidR="00E97865" w:rsidRPr="002C42B7" w:rsidRDefault="00E97865" w:rsidP="00E97865">
      <w:pPr>
        <w:autoSpaceDE w:val="0"/>
        <w:autoSpaceDN w:val="0"/>
        <w:adjustRightInd w:val="0"/>
        <w:spacing w:line="240" w:lineRule="atLeast"/>
        <w:jc w:val="center"/>
        <w:rPr>
          <w:b/>
          <w:bCs/>
        </w:rPr>
      </w:pPr>
    </w:p>
    <w:p w14:paraId="400F543E" w14:textId="77777777" w:rsidR="00E97865" w:rsidRPr="002C42B7" w:rsidRDefault="00E97865" w:rsidP="00E97865">
      <w:pPr>
        <w:autoSpaceDE w:val="0"/>
        <w:autoSpaceDN w:val="0"/>
        <w:adjustRightInd w:val="0"/>
        <w:spacing w:line="240" w:lineRule="atLeast"/>
        <w:jc w:val="center"/>
        <w:rPr>
          <w:b/>
          <w:bCs/>
        </w:rPr>
      </w:pPr>
      <w:r w:rsidRPr="002C42B7">
        <w:rPr>
          <w:b/>
          <w:bCs/>
        </w:rPr>
        <w:t>INCLUSIVE EARLY CHILDHOOD EDUCATION AND CARE</w:t>
      </w:r>
    </w:p>
    <w:p w14:paraId="271FAC8F" w14:textId="77777777" w:rsidR="00E97865" w:rsidRDefault="00E97865" w:rsidP="00E97865">
      <w:pPr>
        <w:autoSpaceDE w:val="0"/>
        <w:autoSpaceDN w:val="0"/>
        <w:adjustRightInd w:val="0"/>
        <w:spacing w:line="240" w:lineRule="atLeast"/>
        <w:jc w:val="center"/>
        <w:rPr>
          <w:b/>
        </w:rPr>
      </w:pPr>
    </w:p>
    <w:p w14:paraId="052BC238" w14:textId="77777777" w:rsidR="00E97865" w:rsidRPr="002C42B7" w:rsidRDefault="00E97865" w:rsidP="00E97865">
      <w:pPr>
        <w:autoSpaceDE w:val="0"/>
        <w:autoSpaceDN w:val="0"/>
        <w:adjustRightInd w:val="0"/>
        <w:spacing w:line="240" w:lineRule="atLeast"/>
        <w:jc w:val="center"/>
        <w:rPr>
          <w:b/>
        </w:rPr>
      </w:pPr>
      <w:r w:rsidRPr="002C42B7">
        <w:rPr>
          <w:b/>
        </w:rPr>
        <w:t>TERMS OF REFERENCE</w:t>
      </w:r>
    </w:p>
    <w:p w14:paraId="7AC690C4" w14:textId="77777777" w:rsidR="00E97865" w:rsidRPr="002C42B7" w:rsidRDefault="00E97865" w:rsidP="00E97865">
      <w:pPr>
        <w:autoSpaceDE w:val="0"/>
        <w:autoSpaceDN w:val="0"/>
        <w:adjustRightInd w:val="0"/>
        <w:spacing w:line="240" w:lineRule="atLeast"/>
        <w:jc w:val="center"/>
        <w:rPr>
          <w:b/>
        </w:rPr>
      </w:pPr>
    </w:p>
    <w:p w14:paraId="2EACB8C6" w14:textId="77777777" w:rsidR="00E97865" w:rsidRDefault="00E97865" w:rsidP="00E97865">
      <w:pPr>
        <w:jc w:val="center"/>
        <w:rPr>
          <w:b/>
          <w:bCs/>
          <w:lang w:val="sr-Cyrl-RS"/>
        </w:rPr>
      </w:pPr>
      <w:r>
        <w:rPr>
          <w:b/>
          <w:bCs/>
          <w:lang w:val="sr-Cyrl-RS"/>
        </w:rPr>
        <w:t xml:space="preserve">ASSOCIATE FOR SUPPORTING REFLECTIVE PRACTICE DEVELOPMENT IN KINDERGARTENS AS PART OF THE PROFESSIONAL LEARNING COMMUNITY MODEL </w:t>
      </w:r>
    </w:p>
    <w:p w14:paraId="33394A4A" w14:textId="3608467A" w:rsidR="00E97865" w:rsidRPr="002C42B7" w:rsidRDefault="00E97865" w:rsidP="00E97865">
      <w:pPr>
        <w:jc w:val="center"/>
        <w:rPr>
          <w:b/>
          <w:bCs/>
          <w:lang w:val="sr-Latn-RS"/>
        </w:rPr>
      </w:pPr>
      <w:r>
        <w:rPr>
          <w:b/>
          <w:bCs/>
          <w:lang w:val="sr-Cyrl-RS"/>
        </w:rPr>
        <w:t xml:space="preserve">– CONSULTANT </w:t>
      </w:r>
      <w:r>
        <w:rPr>
          <w:b/>
          <w:bCs/>
          <w:lang w:val="sr-Latn-RS"/>
        </w:rPr>
        <w:t>NO.</w:t>
      </w:r>
      <w:r>
        <w:rPr>
          <w:b/>
          <w:bCs/>
          <w:lang w:val="sr-Cyrl-RS"/>
        </w:rPr>
        <w:t xml:space="preserve"> </w:t>
      </w:r>
      <w:r w:rsidR="008622D6">
        <w:rPr>
          <w:b/>
          <w:bCs/>
          <w:lang w:val="en-GB"/>
        </w:rPr>
        <w:t>THREE</w:t>
      </w:r>
      <w:r>
        <w:rPr>
          <w:b/>
          <w:bCs/>
          <w:lang w:val="sr-Latn-RS"/>
        </w:rPr>
        <w:t xml:space="preserve"> –</w:t>
      </w:r>
    </w:p>
    <w:p w14:paraId="37E3C1DD" w14:textId="77777777" w:rsidR="00E97865" w:rsidRPr="002C42B7" w:rsidRDefault="00E97865" w:rsidP="00E97865"/>
    <w:p w14:paraId="379111FA" w14:textId="77777777" w:rsidR="00E97865" w:rsidRPr="00D876A1" w:rsidRDefault="00E97865" w:rsidP="00E97865">
      <w:pPr>
        <w:pStyle w:val="ListParagraph"/>
        <w:numPr>
          <w:ilvl w:val="0"/>
          <w:numId w:val="4"/>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536B83BA" w14:textId="77777777" w:rsidR="00E97865" w:rsidRPr="00D876A1" w:rsidRDefault="00E97865" w:rsidP="00E97865">
      <w:pPr>
        <w:jc w:val="both"/>
        <w:rPr>
          <w:rFonts w:eastAsia="MS Mincho"/>
          <w:b/>
        </w:rPr>
      </w:pPr>
    </w:p>
    <w:p w14:paraId="5EA96397" w14:textId="77777777" w:rsidR="00E97865" w:rsidRPr="00D876A1" w:rsidRDefault="00E97865" w:rsidP="00E97865">
      <w:pPr>
        <w:jc w:val="both"/>
        <w:rPr>
          <w:rFonts w:eastAsia="MS Mincho"/>
          <w:b/>
        </w:rPr>
      </w:pPr>
      <w:r w:rsidRPr="00D876A1">
        <w:rPr>
          <w:rFonts w:eastAsia="MS Mincho"/>
          <w:b/>
        </w:rPr>
        <w:t>Background Information</w:t>
      </w:r>
    </w:p>
    <w:p w14:paraId="235E7CB6" w14:textId="77777777" w:rsidR="00E97865" w:rsidRPr="00D876A1" w:rsidRDefault="00E97865" w:rsidP="00E97865">
      <w:pPr>
        <w:jc w:val="both"/>
        <w:rPr>
          <w:rFonts w:eastAsia="MS Mincho"/>
          <w:b/>
        </w:rPr>
      </w:pPr>
    </w:p>
    <w:p w14:paraId="7AE31852" w14:textId="77777777" w:rsidR="00E97865" w:rsidRPr="00621A5C" w:rsidRDefault="00E97865" w:rsidP="00E97865">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7529098E" w14:textId="77777777" w:rsidR="00E97865" w:rsidRPr="00232F0F" w:rsidRDefault="00E97865" w:rsidP="00E97865">
      <w:pPr>
        <w:jc w:val="both"/>
      </w:pPr>
    </w:p>
    <w:p w14:paraId="426091E2" w14:textId="77777777" w:rsidR="00E97865" w:rsidRDefault="00E97865" w:rsidP="00E97865">
      <w:pPr>
        <w:jc w:val="both"/>
      </w:pPr>
      <w:r w:rsidRPr="00621A5C">
        <w:t>The Inclusive Early Childhood Education and Care project also directly contributes to the goals outlined in the Strategy for the Development of Education in Serbia until 20</w:t>
      </w:r>
      <w:r>
        <w:t>3</w:t>
      </w:r>
      <w:r w:rsidRPr="00621A5C">
        <w:t>0 (SED 20</w:t>
      </w:r>
      <w:r>
        <w:t>3</w:t>
      </w:r>
      <w:r w:rsidRPr="00621A5C">
        <w:t>0) and to its related Action Plan</w:t>
      </w:r>
      <w:r w:rsidRPr="00232F0F">
        <w:t xml:space="preserve">. </w:t>
      </w:r>
      <w:r w:rsidRPr="00621A5C">
        <w:t xml:space="preserve">This strategy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w:t>
      </w:r>
      <w:r>
        <w:t>through its various components.</w:t>
      </w:r>
    </w:p>
    <w:p w14:paraId="0DC96A57" w14:textId="77777777" w:rsidR="00E97865" w:rsidRPr="00D876A1" w:rsidRDefault="00E97865" w:rsidP="00E97865">
      <w:pPr>
        <w:autoSpaceDE w:val="0"/>
        <w:autoSpaceDN w:val="0"/>
        <w:adjustRightInd w:val="0"/>
        <w:jc w:val="both"/>
        <w:rPr>
          <w:rFonts w:eastAsia="MS Mincho"/>
          <w:color w:val="000000"/>
        </w:rPr>
      </w:pPr>
    </w:p>
    <w:p w14:paraId="030139EA" w14:textId="77777777" w:rsidR="00E97865" w:rsidRPr="00D876A1" w:rsidRDefault="00E97865" w:rsidP="00E97865">
      <w:pPr>
        <w:jc w:val="both"/>
        <w:rPr>
          <w:rFonts w:eastAsia="MS Mincho"/>
          <w:b/>
        </w:rPr>
      </w:pPr>
      <w:r w:rsidRPr="00D876A1">
        <w:rPr>
          <w:rFonts w:eastAsia="MS Mincho"/>
          <w:b/>
        </w:rPr>
        <w:t>Objective</w:t>
      </w:r>
    </w:p>
    <w:p w14:paraId="61178339" w14:textId="77777777" w:rsidR="00E97865" w:rsidRPr="00D876A1" w:rsidRDefault="00E97865" w:rsidP="00E97865">
      <w:pPr>
        <w:jc w:val="both"/>
      </w:pPr>
    </w:p>
    <w:p w14:paraId="5E120AE8" w14:textId="77777777" w:rsidR="00E97865" w:rsidRPr="00621A5C" w:rsidRDefault="00E97865" w:rsidP="00E97865">
      <w:pPr>
        <w:jc w:val="both"/>
      </w:pPr>
      <w:r w:rsidRPr="00621A5C">
        <w:rPr>
          <w:color w:val="000000"/>
        </w:rPr>
        <w:t xml:space="preserve">The objective of the project is to improve access to quality </w:t>
      </w:r>
      <w:r w:rsidRPr="00621A5C">
        <w:t>Early Childhood Education and Care, with a focus on children from socially disadvantaged backgrounds</w:t>
      </w:r>
      <w:r w:rsidRPr="00621A5C">
        <w:rPr>
          <w:color w:val="000000"/>
        </w:rPr>
        <w:t xml:space="preserve"> for all children ages 0 to 6.5 years.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75395805" w14:textId="77777777" w:rsidR="00E97865" w:rsidRPr="00621A5C" w:rsidRDefault="00E97865" w:rsidP="00E97865">
      <w:pPr>
        <w:jc w:val="both"/>
      </w:pPr>
    </w:p>
    <w:p w14:paraId="33F2ADAE" w14:textId="77777777" w:rsidR="00E97865" w:rsidRPr="00621A5C" w:rsidRDefault="00E97865" w:rsidP="00E97865">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7FFDBB68" w14:textId="77777777" w:rsidR="00E97865" w:rsidRPr="00621A5C" w:rsidRDefault="00E97865" w:rsidP="00E97865">
      <w:pPr>
        <w:jc w:val="both"/>
      </w:pPr>
    </w:p>
    <w:p w14:paraId="440B84C2" w14:textId="77777777" w:rsidR="00E97865" w:rsidRDefault="00E97865" w:rsidP="00E97865">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08F0E99C" w14:textId="77777777" w:rsidR="00E97865" w:rsidRPr="00D876A1" w:rsidRDefault="00E97865" w:rsidP="00E97865">
      <w:pPr>
        <w:jc w:val="both"/>
        <w:rPr>
          <w:rFonts w:eastAsia="MS Mincho"/>
        </w:rPr>
      </w:pPr>
    </w:p>
    <w:p w14:paraId="1D3EC510" w14:textId="77777777" w:rsidR="00E97865" w:rsidRPr="00D876A1" w:rsidRDefault="00E97865" w:rsidP="00E97865">
      <w:pPr>
        <w:pStyle w:val="BodyText"/>
        <w:numPr>
          <w:ilvl w:val="0"/>
          <w:numId w:val="4"/>
        </w:numPr>
        <w:tabs>
          <w:tab w:val="left" w:pos="993"/>
        </w:tabs>
        <w:spacing w:after="0"/>
        <w:ind w:left="0" w:firstLine="0"/>
        <w:rPr>
          <w:b/>
        </w:rPr>
      </w:pPr>
      <w:r w:rsidRPr="00D876A1">
        <w:rPr>
          <w:b/>
        </w:rPr>
        <w:lastRenderedPageBreak/>
        <w:t>Objective and Scope of the Assignment Required</w:t>
      </w:r>
    </w:p>
    <w:p w14:paraId="0C1AC3EB" w14:textId="77777777" w:rsidR="00E97865" w:rsidRPr="00D876A1" w:rsidRDefault="00E97865" w:rsidP="00E97865">
      <w:pPr>
        <w:rPr>
          <w:b/>
          <w:spacing w:val="-3"/>
        </w:rPr>
      </w:pPr>
    </w:p>
    <w:p w14:paraId="79DABE52" w14:textId="77777777" w:rsidR="00E97865" w:rsidRDefault="00E97865" w:rsidP="00E97865">
      <w:r>
        <w:t xml:space="preserve">ECEC Project </w:t>
      </w:r>
      <w:r w:rsidRPr="001B74F2">
        <w:t>Component 2: Strengthening the quality of preschool services</w:t>
      </w:r>
      <w:r>
        <w:t>, aims at supporting further increase of quality of the preschool system, characterised by the holistic approach to supporting physical, emotional and cognitive development of children. In addition to providing trainings for various groups of practitioners, developing guidebooks, and providing mentoring support to preschool institutions (PIs), the support programme to the implementation of the new Preschool Curriculum Framework (PCF) also involves supporting learning by means of two types of horizontal exchange between practitioners: the exchange with kindergartens acting as centres of clusters – the Modeling Learning Community (MLC), and the exchange with peers in the same phase of the new PCF implementation – the Professional Learning Community model (PLC).</w:t>
      </w:r>
    </w:p>
    <w:p w14:paraId="57C45995" w14:textId="77777777" w:rsidR="00E97865" w:rsidRDefault="00E97865" w:rsidP="00E97865"/>
    <w:p w14:paraId="22AD8478" w14:textId="77777777" w:rsidR="00E97865" w:rsidRDefault="00E97865" w:rsidP="00E97865">
      <w:r>
        <w:t>Under Sub-Component 2.1 and with UNICEF as an implementing partner, the Professional Learning Community model was developed, the trainings for coordinators from the nuclei of change was developed, and five scenarios on the segments important for the development of the actual curriculum were prepared: supporting the well-being of children (e.g. play and inclusive approach in the development of the actual curriculum), space use and structuring, preschool teachers’ strategies in curriculum development (e.g. planning and documenting).</w:t>
      </w:r>
    </w:p>
    <w:p w14:paraId="75BFB32D" w14:textId="77777777" w:rsidR="00E97865" w:rsidRDefault="00E97865" w:rsidP="00E97865"/>
    <w:p w14:paraId="5649BF68" w14:textId="391E7597" w:rsidR="00E97865" w:rsidRDefault="00E97865" w:rsidP="00E97865">
      <w:r>
        <w:t xml:space="preserve">PLC model is to be implemented in several phases: 1) training of coordinators of the horizontal exchange from all the nuclei of change; 2) planning the events of the horizontal exchange (coupling participants/kindergartens acting as nuclei of change based on the information received from mentors on the advancement in the specific segments of the mentoring support, e.g. space, actual curriculum development, documenting…); 3) professional meetings in kindergartens (collecting material for the realization of horizontal exchange events, reflective approach to the practice of preschool teachers in kindergartens acting as nuclei of change by means of the PLC methodology (developed scenarios) and the preparation of different kinds of material on the selected topics (for example, 5–15 min. videos, photos, documents – plans made by teachers and </w:t>
      </w:r>
      <w:r w:rsidRPr="00E35FEB">
        <w:t>stories of the project, presentations); 4) professional meetings of expert associates and teachers from different PIs</w:t>
      </w:r>
      <w:r w:rsidR="00E35FEB" w:rsidRPr="00E35FEB">
        <w:t xml:space="preserve"> (r</w:t>
      </w:r>
      <w:r w:rsidRPr="00E35FEB">
        <w:t>eflective activities, exchange, deliberation and defining changes through feedback (up to two presentations of practice from two PIs on one topic</w:t>
      </w:r>
      <w:r w:rsidR="00E35FEB" w:rsidRPr="00E35FEB">
        <w:t>)</w:t>
      </w:r>
      <w:r w:rsidRPr="00E35FEB">
        <w:t>); 5</w:t>
      </w:r>
      <w:r>
        <w:t>) the change of practice in action following the horizontal exchange events.</w:t>
      </w:r>
    </w:p>
    <w:p w14:paraId="6640CE92" w14:textId="77777777" w:rsidR="00E97865" w:rsidRDefault="00E97865" w:rsidP="00E97865"/>
    <w:p w14:paraId="5F41B66A" w14:textId="77777777" w:rsidR="00E97865" w:rsidRDefault="00E97865" w:rsidP="00E97865">
      <w:r>
        <w:t>The model was successfully piloted in PI Radost from Čačak. In the piloting stage, the need was identified for the support to kindergartens acting as nuclei of change in the development of the reflective practice in professional meetings in kindergartens, since it is the most demanding and key link in the implementation of the model. Professional support in kindergartens acting as nuclei of change takes place in five stages and the additional support in the development of the reflective practice is especially needed in the implementation of Stages 2, 4, and 5.</w:t>
      </w:r>
    </w:p>
    <w:p w14:paraId="76FFF89D" w14:textId="77777777" w:rsidR="00E97865" w:rsidRDefault="00E97865" w:rsidP="00E97865"/>
    <w:p w14:paraId="54F1A5C1" w14:textId="77777777" w:rsidR="00E97865" w:rsidRDefault="00E97865" w:rsidP="00E97865">
      <w:r>
        <w:t>Figure 2: Stages of professional meetings of practitioners in kindergartens</w:t>
      </w:r>
    </w:p>
    <w:p w14:paraId="5570CDBB" w14:textId="77777777" w:rsidR="00E97865" w:rsidRDefault="00E97865" w:rsidP="00E97865"/>
    <w:tbl>
      <w:tblPr>
        <w:tblStyle w:val="TableGrid"/>
        <w:tblW w:w="0" w:type="auto"/>
        <w:tblLook w:val="04A0" w:firstRow="1" w:lastRow="0" w:firstColumn="1" w:lastColumn="0" w:noHBand="0" w:noVBand="1"/>
      </w:tblPr>
      <w:tblGrid>
        <w:gridCol w:w="988"/>
        <w:gridCol w:w="2007"/>
        <w:gridCol w:w="2007"/>
        <w:gridCol w:w="2007"/>
        <w:gridCol w:w="2007"/>
      </w:tblGrid>
      <w:tr w:rsidR="00E97865" w14:paraId="360AAC02" w14:textId="77777777" w:rsidTr="006F147B">
        <w:tc>
          <w:tcPr>
            <w:tcW w:w="988" w:type="dxa"/>
          </w:tcPr>
          <w:p w14:paraId="639158FF" w14:textId="77777777" w:rsidR="00E97865" w:rsidRDefault="00E97865" w:rsidP="006F147B">
            <w:r>
              <w:t>Stage 1</w:t>
            </w:r>
          </w:p>
        </w:tc>
        <w:tc>
          <w:tcPr>
            <w:tcW w:w="8028" w:type="dxa"/>
            <w:gridSpan w:val="4"/>
          </w:tcPr>
          <w:p w14:paraId="5A101536" w14:textId="77777777" w:rsidR="00E97865" w:rsidRDefault="00E97865" w:rsidP="006F147B">
            <w:r>
              <w:t>Activities on three-week presentation to teachers of the PLC model and reflective and collaborative techniques of the flipped classroom method implementation (based on the model of training for the horizontal exchange coordinators). Splitting teachers in two groups based on topics.</w:t>
            </w:r>
          </w:p>
        </w:tc>
      </w:tr>
      <w:tr w:rsidR="00E97865" w14:paraId="4F475A57" w14:textId="77777777" w:rsidTr="006F147B">
        <w:tc>
          <w:tcPr>
            <w:tcW w:w="988" w:type="dxa"/>
          </w:tcPr>
          <w:p w14:paraId="52759813" w14:textId="77777777" w:rsidR="00E97865" w:rsidRDefault="00E97865" w:rsidP="006F147B">
            <w:r>
              <w:t>Stage 2</w:t>
            </w:r>
          </w:p>
        </w:tc>
        <w:tc>
          <w:tcPr>
            <w:tcW w:w="2007" w:type="dxa"/>
          </w:tcPr>
          <w:p w14:paraId="0457F875" w14:textId="77777777" w:rsidR="00E97865" w:rsidRDefault="00E97865" w:rsidP="006F147B">
            <w:r>
              <w:t>Meeting with both groups of teachers</w:t>
            </w:r>
          </w:p>
        </w:tc>
        <w:tc>
          <w:tcPr>
            <w:tcW w:w="2007" w:type="dxa"/>
          </w:tcPr>
          <w:p w14:paraId="3DE35507" w14:textId="77777777" w:rsidR="00E97865" w:rsidRDefault="00E97865" w:rsidP="006F147B">
            <w:r>
              <w:t>Opening discussion on scenarios from the point of view of PCF</w:t>
            </w:r>
          </w:p>
        </w:tc>
        <w:tc>
          <w:tcPr>
            <w:tcW w:w="2007" w:type="dxa"/>
          </w:tcPr>
          <w:p w14:paraId="5541D40B" w14:textId="77777777" w:rsidR="00E97865" w:rsidRDefault="00E97865" w:rsidP="006F147B">
            <w:r>
              <w:t>Presenting techniques and tools for developing the scenarios</w:t>
            </w:r>
          </w:p>
        </w:tc>
        <w:tc>
          <w:tcPr>
            <w:tcW w:w="2007" w:type="dxa"/>
          </w:tcPr>
          <w:p w14:paraId="5970966B" w14:textId="77777777" w:rsidR="00E97865" w:rsidRDefault="00E97865" w:rsidP="006F147B">
            <w:r>
              <w:t>Presenting the material preparation process</w:t>
            </w:r>
          </w:p>
        </w:tc>
      </w:tr>
      <w:tr w:rsidR="00E97865" w14:paraId="51098CE4" w14:textId="77777777" w:rsidTr="006F147B">
        <w:tc>
          <w:tcPr>
            <w:tcW w:w="988" w:type="dxa"/>
          </w:tcPr>
          <w:p w14:paraId="7F61A2C7" w14:textId="77777777" w:rsidR="00E97865" w:rsidRDefault="00E97865" w:rsidP="006F147B">
            <w:r>
              <w:t>Stage 3</w:t>
            </w:r>
          </w:p>
        </w:tc>
        <w:tc>
          <w:tcPr>
            <w:tcW w:w="2007" w:type="dxa"/>
          </w:tcPr>
          <w:p w14:paraId="5FAEB110" w14:textId="77777777" w:rsidR="00E97865" w:rsidRDefault="00E97865" w:rsidP="006F147B">
            <w:r>
              <w:t xml:space="preserve">Teachers develop reflective and social practice by </w:t>
            </w:r>
            <w:r>
              <w:lastRenderedPageBreak/>
              <w:t>preparing the material</w:t>
            </w:r>
          </w:p>
        </w:tc>
        <w:tc>
          <w:tcPr>
            <w:tcW w:w="2007" w:type="dxa"/>
          </w:tcPr>
          <w:p w14:paraId="4BCBADEB" w14:textId="77777777" w:rsidR="00E97865" w:rsidRDefault="00E97865" w:rsidP="006F147B">
            <w:r>
              <w:lastRenderedPageBreak/>
              <w:t xml:space="preserve">Teachers from the same educational group jointly </w:t>
            </w:r>
            <w:r>
              <w:lastRenderedPageBreak/>
              <w:t>analyse examples from practice</w:t>
            </w:r>
          </w:p>
        </w:tc>
        <w:tc>
          <w:tcPr>
            <w:tcW w:w="2007" w:type="dxa"/>
          </w:tcPr>
          <w:p w14:paraId="5FDBFAEB" w14:textId="77777777" w:rsidR="00E97865" w:rsidRDefault="00E97865" w:rsidP="006F147B">
            <w:r>
              <w:lastRenderedPageBreak/>
              <w:t xml:space="preserve">Using techniques and tools in the </w:t>
            </w:r>
            <w:r>
              <w:lastRenderedPageBreak/>
              <w:t>preparation of the material</w:t>
            </w:r>
          </w:p>
        </w:tc>
        <w:tc>
          <w:tcPr>
            <w:tcW w:w="2007" w:type="dxa"/>
          </w:tcPr>
          <w:p w14:paraId="1535EE74" w14:textId="77777777" w:rsidR="00E97865" w:rsidRDefault="00E97865" w:rsidP="006F147B">
            <w:r>
              <w:lastRenderedPageBreak/>
              <w:t xml:space="preserve">Expert associate offers </w:t>
            </w:r>
            <w:r>
              <w:lastRenderedPageBreak/>
              <w:t>professional and technical support</w:t>
            </w:r>
          </w:p>
        </w:tc>
      </w:tr>
      <w:tr w:rsidR="00E97865" w14:paraId="7B416DB4" w14:textId="77777777" w:rsidTr="006F147B">
        <w:tc>
          <w:tcPr>
            <w:tcW w:w="988" w:type="dxa"/>
          </w:tcPr>
          <w:p w14:paraId="766EDBDE" w14:textId="77777777" w:rsidR="00E97865" w:rsidRDefault="00E97865" w:rsidP="006F147B">
            <w:r>
              <w:lastRenderedPageBreak/>
              <w:t>Stage 4</w:t>
            </w:r>
          </w:p>
        </w:tc>
        <w:tc>
          <w:tcPr>
            <w:tcW w:w="2007" w:type="dxa"/>
          </w:tcPr>
          <w:p w14:paraId="15F5DA13" w14:textId="77777777" w:rsidR="00E97865" w:rsidRDefault="00E97865" w:rsidP="006F147B">
            <w:r>
              <w:t>Joint analysis of the prepared material</w:t>
            </w:r>
          </w:p>
        </w:tc>
        <w:tc>
          <w:tcPr>
            <w:tcW w:w="2007" w:type="dxa"/>
          </w:tcPr>
          <w:p w14:paraId="13BBB949" w14:textId="77777777" w:rsidR="00E97865" w:rsidRDefault="00E97865" w:rsidP="006F147B">
            <w:r>
              <w:t>Presenting an example or two of teachers’ self-reflection per meeting</w:t>
            </w:r>
          </w:p>
        </w:tc>
        <w:tc>
          <w:tcPr>
            <w:tcW w:w="2007" w:type="dxa"/>
          </w:tcPr>
          <w:p w14:paraId="23BFE9B5" w14:textId="77777777" w:rsidR="00E97865" w:rsidRDefault="00E97865" w:rsidP="006F147B">
            <w:r>
              <w:t>Group analysis and discussion by means of guided reflective questions</w:t>
            </w:r>
          </w:p>
        </w:tc>
        <w:tc>
          <w:tcPr>
            <w:tcW w:w="2007" w:type="dxa"/>
          </w:tcPr>
          <w:p w14:paraId="14758379" w14:textId="77777777" w:rsidR="00E97865" w:rsidRPr="000854EE" w:rsidRDefault="00E97865" w:rsidP="006F147B">
            <w:pPr>
              <w:rPr>
                <w:lang w:val="sr-Latn-RS"/>
              </w:rPr>
            </w:pPr>
            <w:r>
              <w:t xml:space="preserve">Choosing examples and preparing presentations for </w:t>
            </w:r>
            <w:r>
              <w:rPr>
                <w:lang w:val="sr-Latn-RS"/>
              </w:rPr>
              <w:t>the single-day professional meeting (SDPM)</w:t>
            </w:r>
          </w:p>
        </w:tc>
      </w:tr>
      <w:tr w:rsidR="00E97865" w14:paraId="59FD6914" w14:textId="77777777" w:rsidTr="006F147B">
        <w:tc>
          <w:tcPr>
            <w:tcW w:w="988" w:type="dxa"/>
          </w:tcPr>
          <w:p w14:paraId="181A8DCD" w14:textId="77777777" w:rsidR="00E97865" w:rsidRDefault="00E97865" w:rsidP="006F147B">
            <w:r>
              <w:t>Stage 5</w:t>
            </w:r>
          </w:p>
        </w:tc>
        <w:tc>
          <w:tcPr>
            <w:tcW w:w="2007" w:type="dxa"/>
          </w:tcPr>
          <w:p w14:paraId="4DBEAB3E" w14:textId="77777777" w:rsidR="00E97865" w:rsidRDefault="00E97865" w:rsidP="006F147B">
            <w:r>
              <w:t>Exchange of material with practitioners from different PI</w:t>
            </w:r>
          </w:p>
        </w:tc>
        <w:tc>
          <w:tcPr>
            <w:tcW w:w="2007" w:type="dxa"/>
          </w:tcPr>
          <w:p w14:paraId="26BC4516" w14:textId="77777777" w:rsidR="00E97865" w:rsidRDefault="00E97865" w:rsidP="006F147B">
            <w:r>
              <w:t>Meeting all the teachers from Stage 1</w:t>
            </w:r>
          </w:p>
        </w:tc>
        <w:tc>
          <w:tcPr>
            <w:tcW w:w="2007" w:type="dxa"/>
          </w:tcPr>
          <w:p w14:paraId="1FB3357C" w14:textId="77777777" w:rsidR="00E97865" w:rsidRDefault="00E97865" w:rsidP="006F147B">
            <w:r>
              <w:t>Getting to know the material developed by different PI</w:t>
            </w:r>
          </w:p>
        </w:tc>
        <w:tc>
          <w:tcPr>
            <w:tcW w:w="2007" w:type="dxa"/>
          </w:tcPr>
          <w:p w14:paraId="39179D61" w14:textId="77777777" w:rsidR="00E97865" w:rsidRDefault="00E97865" w:rsidP="006F147B">
            <w:r>
              <w:t>Team preparation of feedback for the peers from different PI</w:t>
            </w:r>
          </w:p>
        </w:tc>
      </w:tr>
    </w:tbl>
    <w:p w14:paraId="69B5121C" w14:textId="77777777" w:rsidR="00E97865" w:rsidRDefault="00E97865" w:rsidP="00E97865"/>
    <w:p w14:paraId="6284A0F3" w14:textId="77777777" w:rsidR="00E97865" w:rsidRPr="00D876A1" w:rsidRDefault="00E97865" w:rsidP="00E97865">
      <w:pPr>
        <w:rPr>
          <w:b/>
        </w:rPr>
      </w:pPr>
    </w:p>
    <w:p w14:paraId="151F6FE2" w14:textId="77777777" w:rsidR="00E97865" w:rsidRPr="00D876A1" w:rsidRDefault="00E97865" w:rsidP="00E97865">
      <w:pPr>
        <w:jc w:val="both"/>
        <w:rPr>
          <w:b/>
        </w:rPr>
      </w:pPr>
      <w:r w:rsidRPr="00D876A1">
        <w:rPr>
          <w:b/>
        </w:rPr>
        <w:t>De</w:t>
      </w:r>
      <w:r>
        <w:rPr>
          <w:b/>
        </w:rPr>
        <w:t>tailed Tasks and Responsibilities</w:t>
      </w:r>
    </w:p>
    <w:p w14:paraId="7213F043" w14:textId="77777777" w:rsidR="00E97865" w:rsidRPr="00D876A1" w:rsidRDefault="00E97865" w:rsidP="00E97865">
      <w:pPr>
        <w:jc w:val="both"/>
        <w:rPr>
          <w:b/>
        </w:rPr>
      </w:pPr>
    </w:p>
    <w:p w14:paraId="01F53F44" w14:textId="486EC406" w:rsidR="00E97865" w:rsidRDefault="00E97865" w:rsidP="00E97865">
      <w:pPr>
        <w:rPr>
          <w:lang w:val="sr-Latn-RS"/>
        </w:rPr>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 xml:space="preserve">he Professional Learning Community Model </w:t>
      </w:r>
      <w:r>
        <w:rPr>
          <w:lang w:val="sr-Latn-RS"/>
        </w:rPr>
        <w:t>provides support to the practitioners in kindergartens acting as nuclei of change in the process of preparing and holding professional meetings. As a facilitator, the Consultant supports practitioners in developing, building and practicing professional knowledge and skills</w:t>
      </w:r>
      <w:r w:rsidRPr="004222CA">
        <w:rPr>
          <w:lang w:val="sr-Latn-RS"/>
        </w:rPr>
        <w:t xml:space="preserve"> </w:t>
      </w:r>
      <w:r>
        <w:rPr>
          <w:lang w:val="sr-Latn-RS"/>
        </w:rPr>
        <w:t>with their peers in a supportive surrounding, and also practice different reflective and collaborative techni</w:t>
      </w:r>
      <w:r w:rsidR="00251874">
        <w:rPr>
          <w:lang w:val="sr-Latn-RS"/>
        </w:rPr>
        <w:t>q</w:t>
      </w:r>
      <w:r>
        <w:rPr>
          <w:lang w:val="sr-Latn-RS"/>
        </w:rPr>
        <w:t>ues of learning that would help them in reflecting on their own beliefs and actions, as well as in offering and receiving constructive and expert feedback from their peers with the view to contributing to the improvement of their own practice and developing reflective culture in kindergartens. In that respect, the Consultant contributes to the development of the supportive and safe surrounding for learning, to the development of the cooperative and partner relationships between the participants, guides the group through their tasks and processes, provides feedback to the participants during joint learning activities, and in vario</w:t>
      </w:r>
      <w:r w:rsidR="00251874">
        <w:rPr>
          <w:lang w:val="sr-Latn-RS"/>
        </w:rPr>
        <w:t>u</w:t>
      </w:r>
      <w:r>
        <w:rPr>
          <w:lang w:val="sr-Latn-RS"/>
        </w:rPr>
        <w:t xml:space="preserve">s ways contributes to the development of reflective practice in kindergartens as a part of the PLC model. </w:t>
      </w:r>
    </w:p>
    <w:p w14:paraId="3888D02C" w14:textId="77777777" w:rsidR="00E97865" w:rsidRDefault="00E97865" w:rsidP="00E97865">
      <w:pPr>
        <w:rPr>
          <w:lang w:val="sr-Latn-RS"/>
        </w:rPr>
      </w:pPr>
    </w:p>
    <w:p w14:paraId="73A6F1DD" w14:textId="77777777" w:rsidR="00E97865" w:rsidRPr="00602DA5" w:rsidRDefault="00E97865" w:rsidP="00E97865">
      <w:pPr>
        <w:rPr>
          <w:lang w:val="sr-Latn-RS"/>
        </w:rPr>
      </w:pPr>
      <w:r>
        <w:rPr>
          <w:lang w:val="sr-Latn-RS"/>
        </w:rPr>
        <w:t xml:space="preserve">The role of the Consultant is to provide additional support to the horizontal exchange coordinators (the persons from kindergartens acting as nuclei of change responsible for the coordination of the process) and teachers from kindergartens acting as nuclei of change in the development of the reflective practice in professional meetings held according to the PLC model: a) upon the completion of Stage 2; b) during Stage 4; and c) during Stage 5 in the preparation and holding of a single-day professional meeting (SDPM). </w:t>
      </w: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he Professional Learning Community Model</w:t>
      </w:r>
      <w:r>
        <w:rPr>
          <w:lang w:val="sr-Latn-RS"/>
        </w:rPr>
        <w:t xml:space="preserve"> directly cooperates with the Component 2 Coordinator and the UNICEF team which provides the trainings for the horizontal exchange coordinators from all the kindergartens acting as nuclei of change. The UNICEF team plans the horizontal exchange events by coupling the kindergartens acting as nuclei of change from different PIs based on the received information from a mentor on the progress of a PI in specific segments of the mentoring support. </w:t>
      </w:r>
    </w:p>
    <w:p w14:paraId="66999FDF" w14:textId="77777777" w:rsidR="00E97865" w:rsidRDefault="00E97865" w:rsidP="00E97865">
      <w:pPr>
        <w:jc w:val="both"/>
      </w:pPr>
    </w:p>
    <w:p w14:paraId="2E972021" w14:textId="77777777" w:rsidR="00E97865" w:rsidRPr="00867492" w:rsidRDefault="00E97865" w:rsidP="00E97865">
      <w:pPr>
        <w:jc w:val="both"/>
        <w:rPr>
          <w:b/>
          <w:bCs/>
          <w:lang w:val="sr-Latn-RS"/>
        </w:rPr>
      </w:pPr>
      <w:r w:rsidRPr="00867492">
        <w:rPr>
          <w:b/>
          <w:bCs/>
          <w:lang w:val="sr-Cyrl-RS"/>
        </w:rPr>
        <w:t xml:space="preserve">Associate </w:t>
      </w:r>
      <w:r w:rsidRPr="00867492">
        <w:rPr>
          <w:b/>
          <w:bCs/>
          <w:lang w:val="sr-Latn-RS"/>
        </w:rPr>
        <w:t>f</w:t>
      </w:r>
      <w:r w:rsidRPr="00867492">
        <w:rPr>
          <w:b/>
          <w:bCs/>
          <w:lang w:val="sr-Cyrl-RS"/>
        </w:rPr>
        <w:t xml:space="preserve">or Supporting Reflective Practice Development </w:t>
      </w:r>
      <w:r w:rsidRPr="00867492">
        <w:rPr>
          <w:b/>
          <w:bCs/>
          <w:lang w:val="sr-Latn-RS"/>
        </w:rPr>
        <w:t>i</w:t>
      </w:r>
      <w:r w:rsidRPr="00867492">
        <w:rPr>
          <w:b/>
          <w:bCs/>
          <w:lang w:val="sr-Cyrl-RS"/>
        </w:rPr>
        <w:t xml:space="preserve">n Kindergartens </w:t>
      </w:r>
      <w:r w:rsidRPr="00867492">
        <w:rPr>
          <w:b/>
          <w:bCs/>
          <w:lang w:val="sr-Latn-RS"/>
        </w:rPr>
        <w:t>a</w:t>
      </w:r>
      <w:r w:rsidRPr="00867492">
        <w:rPr>
          <w:b/>
          <w:bCs/>
          <w:lang w:val="sr-Cyrl-RS"/>
        </w:rPr>
        <w:t xml:space="preserve">s Part </w:t>
      </w:r>
      <w:r w:rsidRPr="00867492">
        <w:rPr>
          <w:b/>
          <w:bCs/>
          <w:lang w:val="sr-Latn-RS"/>
        </w:rPr>
        <w:t>o</w:t>
      </w:r>
      <w:r w:rsidRPr="00867492">
        <w:rPr>
          <w:b/>
          <w:bCs/>
          <w:lang w:val="sr-Cyrl-RS"/>
        </w:rPr>
        <w:t xml:space="preserve">f </w:t>
      </w:r>
      <w:r w:rsidRPr="00867492">
        <w:rPr>
          <w:b/>
          <w:bCs/>
          <w:lang w:val="sr-Latn-RS"/>
        </w:rPr>
        <w:t>t</w:t>
      </w:r>
      <w:r w:rsidRPr="00867492">
        <w:rPr>
          <w:b/>
          <w:bCs/>
          <w:lang w:val="sr-Cyrl-RS"/>
        </w:rPr>
        <w:t>he Professional Learning Community Model</w:t>
      </w:r>
      <w:r w:rsidRPr="00867492">
        <w:rPr>
          <w:b/>
          <w:bCs/>
          <w:lang w:val="sr-Latn-RS"/>
        </w:rPr>
        <w:t xml:space="preserve"> perform</w:t>
      </w:r>
      <w:r>
        <w:rPr>
          <w:b/>
          <w:bCs/>
          <w:lang w:val="sr-Latn-RS"/>
        </w:rPr>
        <w:t>s</w:t>
      </w:r>
      <w:r w:rsidRPr="00867492">
        <w:rPr>
          <w:b/>
          <w:bCs/>
          <w:lang w:val="sr-Latn-RS"/>
        </w:rPr>
        <w:t xml:space="preserve"> the following specific tasks and </w:t>
      </w:r>
      <w:r>
        <w:rPr>
          <w:b/>
          <w:bCs/>
          <w:lang w:val="sr-Latn-RS"/>
        </w:rPr>
        <w:t xml:space="preserve">has the following </w:t>
      </w:r>
      <w:r w:rsidRPr="00867492">
        <w:rPr>
          <w:b/>
          <w:bCs/>
          <w:lang w:val="sr-Latn-RS"/>
        </w:rPr>
        <w:t>responsibilities:</w:t>
      </w:r>
    </w:p>
    <w:p w14:paraId="76B85DF6" w14:textId="77777777" w:rsidR="00E97865" w:rsidRPr="0033343F" w:rsidRDefault="00E97865" w:rsidP="00E97865">
      <w:pPr>
        <w:jc w:val="both"/>
        <w:rPr>
          <w:lang w:val="sr-Latn-RS"/>
        </w:rPr>
      </w:pPr>
    </w:p>
    <w:p w14:paraId="19F9AD9E" w14:textId="77777777" w:rsidR="00E97865" w:rsidRDefault="00E97865" w:rsidP="00E97865">
      <w:pPr>
        <w:jc w:val="both"/>
      </w:pPr>
      <w:r>
        <w:t>• Supports the development of reflective practice in kindergartens according to the PLC model, as well as learning of practitioners in the same phase of PCF implementation through horizontal exchange of experience according to the PLC model developed under the Project. PLC model horizontal exchange meetings are organized in kindergartens acting as nuclei of change for several weeks, ending in a single-day professional meeting (SDPM) between 6 or 7 kindergartens acting as nuclei of change from different PIs.</w:t>
      </w:r>
    </w:p>
    <w:p w14:paraId="1A8634A2" w14:textId="77777777" w:rsidR="00E97865" w:rsidRDefault="00E97865" w:rsidP="00E97865">
      <w:pPr>
        <w:jc w:val="both"/>
      </w:pPr>
    </w:p>
    <w:p w14:paraId="299DE11A" w14:textId="77777777" w:rsidR="00E97865" w:rsidRDefault="00E97865" w:rsidP="00E97865">
      <w:pPr>
        <w:jc w:val="both"/>
      </w:pPr>
      <w:r>
        <w:t>The activities of the Consultant in the preparation of each SDPM shall be the following:</w:t>
      </w:r>
    </w:p>
    <w:p w14:paraId="28D16967" w14:textId="77777777" w:rsidR="00E97865" w:rsidRDefault="00E97865" w:rsidP="00E97865">
      <w:pPr>
        <w:jc w:val="both"/>
      </w:pPr>
    </w:p>
    <w:p w14:paraId="04C56EC9" w14:textId="77777777" w:rsidR="00E97865" w:rsidRDefault="00E97865" w:rsidP="00E97865">
      <w:pPr>
        <w:jc w:val="both"/>
      </w:pPr>
      <w:r>
        <w:t>- During the online training organised by UNICEF, the Consultant establishes contact with horizontal exchange</w:t>
      </w:r>
      <w:r w:rsidRPr="00112ACC">
        <w:t xml:space="preserve"> </w:t>
      </w:r>
      <w:r>
        <w:t>coordinators from the nuclei of change (forms database of contacts), presents all the means of support available in the process and agrees with them on the future cooperation;</w:t>
      </w:r>
    </w:p>
    <w:p w14:paraId="2537CABF" w14:textId="7CF14ACA" w:rsidR="00E97865" w:rsidRDefault="00E97865" w:rsidP="00E97865">
      <w:pPr>
        <w:jc w:val="both"/>
      </w:pPr>
      <w:r>
        <w:t xml:space="preserve">- Prepares the material and a two-hour consultative online group meeting with the representatives of PIs following Stage 2 according to the developed scenario. The </w:t>
      </w:r>
      <w:r w:rsidR="00F60B83">
        <w:t>pu</w:t>
      </w:r>
      <w:r>
        <w:t>rpose of the meeting following Stage 2 is for the Consultant to offer support to the horizontal exchange</w:t>
      </w:r>
      <w:r w:rsidRPr="00112ACC">
        <w:t xml:space="preserve"> </w:t>
      </w:r>
      <w:r>
        <w:t>coordinators in improving the quality of discussion in professional meetings with teachers (for example, to deepen reflection that would appear during the discussion and assure it is clear and specific, and that it promotes learning). Another activity during this meeting will be the analysis of experience of coordinators and teachers shared in the part of the discussion where they ask questions and receive answers in Stage 2 of the PLC model scenario;</w:t>
      </w:r>
    </w:p>
    <w:p w14:paraId="6869BDED" w14:textId="77777777" w:rsidR="00E97865" w:rsidRDefault="00E97865" w:rsidP="00E97865">
      <w:pPr>
        <w:jc w:val="both"/>
      </w:pPr>
      <w:r>
        <w:t>- Prepares the material and organises a two-hour online group meeting during Stage 4. This meeting is to be organised in the phase of presenting the examples of teachers from the nuclei, before the selection of examples for SDPM. In this meeting, the Consultant supports the coordinators in selecting examples for SDPM (without discussing the actual content of examples). Specifically, the Consultant runs a workshop with tools that should help horizontal exchange coordinators to analyse each example according to the criteria for the selection of examples.</w:t>
      </w:r>
    </w:p>
    <w:p w14:paraId="3BA8244F" w14:textId="77777777" w:rsidR="00E97865" w:rsidRDefault="00E97865" w:rsidP="00E97865">
      <w:pPr>
        <w:jc w:val="both"/>
      </w:pPr>
      <w:r>
        <w:t xml:space="preserve">Note: Since in Stage 4 in kindergartens the model recommends the presentation of one or two examples per meeting, the number of meetings for presenting the examples will differ depending on the size of the nuclei. That is why it is important that the </w:t>
      </w:r>
      <w:r w:rsidRPr="00E35FEB">
        <w:t>Consultant</w:t>
      </w:r>
      <w:r>
        <w:t xml:space="preserve"> be in contact with the nuclei and flexibly schedule the meetings;</w:t>
      </w:r>
    </w:p>
    <w:p w14:paraId="3C85C42A" w14:textId="1BC8B88C" w:rsidR="00E97865" w:rsidRDefault="00E97865" w:rsidP="00E97865">
      <w:pPr>
        <w:jc w:val="both"/>
      </w:pPr>
      <w:r>
        <w:t xml:space="preserve">- Prepares the material and organises a two-hour consultative online group meeting during Stage 5. The </w:t>
      </w:r>
      <w:r w:rsidR="00F60B83">
        <w:t>pu</w:t>
      </w:r>
      <w:r>
        <w:t>rpose of this online meeting is the preparation for SDPM, specifically offering support in developing presentation skills regarding the content, structure and means of presenting them. This meeting will be attended by 5 participants from 6 (or 7) PIs (the horizontal exchange coordinator plus 4 teachers whose examples will be presented in SDPM);</w:t>
      </w:r>
    </w:p>
    <w:p w14:paraId="72C35473" w14:textId="77777777" w:rsidR="00E97865" w:rsidRDefault="00E97865" w:rsidP="00E97865">
      <w:pPr>
        <w:jc w:val="both"/>
      </w:pPr>
      <w:r>
        <w:t>- Collects the most common questions and answers from the field, topics reflected upon on the meetings in kindergartens during the implementation of the PLC model, and examples prepared for SDPMs between 6 kindergartens;</w:t>
      </w:r>
    </w:p>
    <w:p w14:paraId="4A8BADC6" w14:textId="77777777" w:rsidR="00E97865" w:rsidRDefault="00E97865" w:rsidP="00E97865">
      <w:pPr>
        <w:jc w:val="both"/>
      </w:pPr>
      <w:r>
        <w:t>- With the coordinators from the nuclei of change, the Consultant prepares the content of SDPM between the representatives of 6 (or 7) kindergartens, and moderates initial and final workshops on the single-day horizontal exchange between 6 (or 7) kindergartens;</w:t>
      </w:r>
    </w:p>
    <w:p w14:paraId="6B965147" w14:textId="77777777" w:rsidR="00E97865" w:rsidRDefault="00E97865" w:rsidP="00E97865">
      <w:pPr>
        <w:jc w:val="both"/>
      </w:pPr>
      <w:r>
        <w:t>- Prepares the report on the support offered during the practice reflection process according to the PLC model and the held SDPM.</w:t>
      </w:r>
    </w:p>
    <w:p w14:paraId="00B91485" w14:textId="77777777" w:rsidR="00E97865" w:rsidRDefault="00E97865" w:rsidP="00E97865">
      <w:pPr>
        <w:jc w:val="both"/>
      </w:pPr>
    </w:p>
    <w:p w14:paraId="5754F261" w14:textId="77777777" w:rsidR="00E97865" w:rsidRPr="00C95E7A" w:rsidRDefault="00E97865" w:rsidP="00E97865">
      <w:pPr>
        <w:jc w:val="both"/>
        <w:rPr>
          <w:b/>
          <w:bCs/>
        </w:rPr>
      </w:pPr>
      <w:r w:rsidRPr="00C95E7A">
        <w:rPr>
          <w:b/>
          <w:bCs/>
        </w:rPr>
        <w:t>NOTE: The Consultant provides an online meeting platform (</w:t>
      </w:r>
      <w:r w:rsidRPr="00C95E7A">
        <w:rPr>
          <w:b/>
          <w:bCs/>
          <w:i/>
          <w:iCs/>
        </w:rPr>
        <w:t>Zoom</w:t>
      </w:r>
      <w:r w:rsidRPr="00C95E7A">
        <w:rPr>
          <w:b/>
          <w:bCs/>
        </w:rPr>
        <w:t xml:space="preserve"> or any other).</w:t>
      </w:r>
    </w:p>
    <w:p w14:paraId="70E358B1" w14:textId="77777777" w:rsidR="00E97865" w:rsidRDefault="00E97865" w:rsidP="00E97865">
      <w:pPr>
        <w:jc w:val="both"/>
      </w:pPr>
    </w:p>
    <w:p w14:paraId="5CCE615B" w14:textId="77777777" w:rsidR="00E97865" w:rsidRDefault="00E97865" w:rsidP="00E97865">
      <w:pPr>
        <w:jc w:val="both"/>
      </w:pPr>
      <w:r>
        <w:t>Deliverables per each SDPM/group of participants are as follows:</w:t>
      </w:r>
    </w:p>
    <w:p w14:paraId="7479BEFD" w14:textId="77777777" w:rsidR="00E97865" w:rsidRDefault="00E97865" w:rsidP="00E97865">
      <w:pPr>
        <w:jc w:val="both"/>
      </w:pPr>
    </w:p>
    <w:p w14:paraId="7DA0F56E" w14:textId="77777777" w:rsidR="00E97865" w:rsidRDefault="00E97865" w:rsidP="00E97865">
      <w:pPr>
        <w:jc w:val="both"/>
      </w:pPr>
      <w:r>
        <w:t>- the list of participants in, agenda and minutes of three consultative online meetings in a PI;</w:t>
      </w:r>
    </w:p>
    <w:p w14:paraId="22F4712D" w14:textId="77777777" w:rsidR="00E97865" w:rsidRDefault="00E97865" w:rsidP="00E97865">
      <w:pPr>
        <w:jc w:val="both"/>
        <w:rPr>
          <w:lang w:val="sr-Latn-RS"/>
        </w:rPr>
      </w:pPr>
      <w:r>
        <w:rPr>
          <w:lang w:val="sr-Latn-RS"/>
        </w:rPr>
        <w:t xml:space="preserve">- the list of most frequently asked questions and answers in the implementation of the PLC model; </w:t>
      </w:r>
    </w:p>
    <w:p w14:paraId="16A69AB3" w14:textId="77777777" w:rsidR="00E97865" w:rsidRDefault="00E97865" w:rsidP="00E97865">
      <w:pPr>
        <w:jc w:val="both"/>
      </w:pPr>
      <w:r>
        <w:t>- the list of participants in, agenda and minutes of the held SDPM in standard forms and in the forms of reporting developed and demanded under the Project;</w:t>
      </w:r>
    </w:p>
    <w:p w14:paraId="10898638" w14:textId="77777777" w:rsidR="00E97865" w:rsidRDefault="00E97865" w:rsidP="00E97865">
      <w:pPr>
        <w:jc w:val="both"/>
        <w:rPr>
          <w:lang w:val="sr-Latn-RS"/>
        </w:rPr>
      </w:pPr>
      <w:r>
        <w:rPr>
          <w:lang w:val="sr-Latn-RS"/>
        </w:rPr>
        <w:t>- database of examples used for the reflection in SDPM.</w:t>
      </w:r>
    </w:p>
    <w:p w14:paraId="06EEC6DF" w14:textId="77777777" w:rsidR="00E97865" w:rsidRDefault="00E97865" w:rsidP="00E97865">
      <w:pPr>
        <w:jc w:val="both"/>
        <w:rPr>
          <w:lang w:val="sr-Latn-RS"/>
        </w:rPr>
      </w:pPr>
    </w:p>
    <w:p w14:paraId="11501927" w14:textId="77777777" w:rsidR="00E97865" w:rsidRDefault="00E97865" w:rsidP="00E97865">
      <w:pPr>
        <w:jc w:val="both"/>
        <w:rPr>
          <w:lang w:val="sr-Latn-RS"/>
        </w:rPr>
      </w:pPr>
      <w:r>
        <w:rPr>
          <w:lang w:val="sr-Latn-RS"/>
        </w:rPr>
        <w:t>The maximum number of work days the Consultant would spend working with 6 (or 7) kindergartens acting as nuclei of change in the implementation of the PLC model shall be 5 (five) work days per horizontal exchange professional meeting, and it is envisaged that the Consultant works with 10 groups.</w:t>
      </w:r>
    </w:p>
    <w:p w14:paraId="48E1B33A" w14:textId="77777777" w:rsidR="00E97865" w:rsidRDefault="00E97865" w:rsidP="00E97865">
      <w:pPr>
        <w:jc w:val="both"/>
        <w:rPr>
          <w:lang w:val="sr-Latn-RS"/>
        </w:rPr>
      </w:pPr>
    </w:p>
    <w:p w14:paraId="15A58B8B" w14:textId="4F31459B" w:rsidR="00E97865" w:rsidRDefault="00E97865" w:rsidP="00E97865">
      <w:pPr>
        <w:jc w:val="both"/>
        <w:rPr>
          <w:lang w:val="sr-Latn-RS"/>
        </w:rPr>
      </w:pPr>
      <w:r>
        <w:rPr>
          <w:lang w:val="sr-Latn-RS"/>
        </w:rPr>
        <w:t>During the implementation of the PLC</w:t>
      </w:r>
      <w:r>
        <w:rPr>
          <w:lang w:val="sr-Cyrl-RS"/>
        </w:rPr>
        <w:t xml:space="preserve"> model</w:t>
      </w:r>
      <w:r>
        <w:rPr>
          <w:lang w:val="sr-Latn-RS"/>
        </w:rPr>
        <w:t>, the Consultant shall offer support to the nuclei of change from the following PIs:</w:t>
      </w:r>
    </w:p>
    <w:p w14:paraId="30482EF7" w14:textId="77777777" w:rsidR="00E97865" w:rsidRDefault="00E97865" w:rsidP="00E97865">
      <w:pPr>
        <w:jc w:val="both"/>
        <w:rPr>
          <w:lang w:val="sr-Latn-R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68"/>
        <w:gridCol w:w="4253"/>
        <w:gridCol w:w="850"/>
        <w:gridCol w:w="992"/>
        <w:gridCol w:w="1083"/>
      </w:tblGrid>
      <w:tr w:rsidR="00E97865" w:rsidRPr="007222DC" w14:paraId="0AAB49E0" w14:textId="77777777" w:rsidTr="005E792B">
        <w:trPr>
          <w:trHeight w:val="1380"/>
        </w:trPr>
        <w:tc>
          <w:tcPr>
            <w:tcW w:w="770" w:type="dxa"/>
            <w:shd w:val="clear" w:color="auto" w:fill="auto"/>
            <w:vAlign w:val="center"/>
            <w:hideMark/>
          </w:tcPr>
          <w:p w14:paraId="58B9D395" w14:textId="440532C3" w:rsidR="00E97865" w:rsidRPr="007222DC" w:rsidRDefault="00E97865" w:rsidP="00E97865">
            <w:pPr>
              <w:jc w:val="center"/>
              <w:rPr>
                <w:b/>
                <w:bCs/>
                <w:sz w:val="20"/>
                <w:szCs w:val="20"/>
                <w:lang w:val="en-GB" w:eastAsia="en-GB"/>
              </w:rPr>
            </w:pPr>
            <w:r>
              <w:rPr>
                <w:b/>
                <w:bCs/>
                <w:sz w:val="20"/>
                <w:szCs w:val="20"/>
                <w:lang w:val="en-GB" w:eastAsia="en-GB"/>
              </w:rPr>
              <w:t>Group no.</w:t>
            </w:r>
          </w:p>
        </w:tc>
        <w:tc>
          <w:tcPr>
            <w:tcW w:w="1068" w:type="dxa"/>
            <w:shd w:val="clear" w:color="auto" w:fill="auto"/>
            <w:vAlign w:val="center"/>
            <w:hideMark/>
          </w:tcPr>
          <w:p w14:paraId="76EAA48C" w14:textId="46641680" w:rsidR="00E97865" w:rsidRPr="00417CDA" w:rsidRDefault="00E97865" w:rsidP="00E97865">
            <w:pPr>
              <w:jc w:val="center"/>
              <w:rPr>
                <w:b/>
                <w:bCs/>
                <w:sz w:val="20"/>
                <w:szCs w:val="20"/>
                <w:lang w:val="en-GB" w:eastAsia="en-GB"/>
              </w:rPr>
            </w:pPr>
            <w:r>
              <w:rPr>
                <w:b/>
                <w:bCs/>
                <w:sz w:val="20"/>
                <w:szCs w:val="20"/>
                <w:lang w:val="en-GB" w:eastAsia="en-GB"/>
              </w:rPr>
              <w:t>The year of PCF introduction</w:t>
            </w:r>
          </w:p>
        </w:tc>
        <w:tc>
          <w:tcPr>
            <w:tcW w:w="4253" w:type="dxa"/>
            <w:shd w:val="clear" w:color="auto" w:fill="auto"/>
            <w:noWrap/>
            <w:vAlign w:val="center"/>
            <w:hideMark/>
          </w:tcPr>
          <w:p w14:paraId="1A507154" w14:textId="77777777" w:rsidR="00E97865" w:rsidRDefault="00E97865" w:rsidP="00E97865">
            <w:pPr>
              <w:jc w:val="center"/>
              <w:rPr>
                <w:b/>
                <w:bCs/>
                <w:sz w:val="20"/>
                <w:szCs w:val="20"/>
                <w:lang w:val="en-GB" w:eastAsia="en-GB"/>
              </w:rPr>
            </w:pPr>
            <w:r>
              <w:rPr>
                <w:b/>
                <w:bCs/>
                <w:sz w:val="20"/>
                <w:szCs w:val="20"/>
                <w:lang w:val="en-GB" w:eastAsia="en-GB"/>
              </w:rPr>
              <w:t xml:space="preserve">Members of the group of participants </w:t>
            </w:r>
            <w:r w:rsidRPr="007222DC">
              <w:rPr>
                <w:b/>
                <w:bCs/>
                <w:sz w:val="20"/>
                <w:szCs w:val="20"/>
                <w:lang w:val="en-GB" w:eastAsia="en-GB"/>
              </w:rPr>
              <w:t>(</w:t>
            </w:r>
            <w:r>
              <w:rPr>
                <w:b/>
                <w:bCs/>
                <w:sz w:val="20"/>
                <w:szCs w:val="20"/>
                <w:lang w:val="en-GB" w:eastAsia="en-GB"/>
              </w:rPr>
              <w:t>PI</w:t>
            </w:r>
            <w:r w:rsidRPr="007222DC">
              <w:rPr>
                <w:b/>
                <w:bCs/>
                <w:sz w:val="20"/>
                <w:szCs w:val="20"/>
                <w:lang w:val="en-GB" w:eastAsia="en-GB"/>
              </w:rPr>
              <w:t>)</w:t>
            </w:r>
          </w:p>
          <w:p w14:paraId="22B78DB7" w14:textId="13FB6FD7" w:rsidR="005E792B" w:rsidRPr="007222DC" w:rsidRDefault="005E792B" w:rsidP="005E792B">
            <w:pPr>
              <w:jc w:val="center"/>
              <w:rPr>
                <w:b/>
                <w:bCs/>
                <w:sz w:val="20"/>
                <w:szCs w:val="20"/>
                <w:lang w:val="en-GB" w:eastAsia="en-GB"/>
              </w:rPr>
            </w:pPr>
            <w:r>
              <w:rPr>
                <w:b/>
                <w:bCs/>
                <w:sz w:val="20"/>
                <w:szCs w:val="20"/>
                <w:lang w:val="en-GB" w:eastAsia="en-GB"/>
              </w:rPr>
              <w:t>(</w:t>
            </w:r>
            <w:r w:rsidRPr="00660392">
              <w:t>kindergartens acting as nuclei of chang</w:t>
            </w:r>
            <w:r>
              <w:t>-</w:t>
            </w:r>
            <w:r w:rsidRPr="00660392">
              <w:rPr>
                <w:sz w:val="18"/>
                <w:szCs w:val="18"/>
              </w:rPr>
              <w:t>KANCH</w:t>
            </w:r>
            <w:r>
              <w:rPr>
                <w:b/>
                <w:bCs/>
                <w:sz w:val="20"/>
                <w:szCs w:val="20"/>
                <w:lang w:val="en-GB" w:eastAsia="en-GB"/>
              </w:rPr>
              <w:t>)</w:t>
            </w:r>
          </w:p>
        </w:tc>
        <w:tc>
          <w:tcPr>
            <w:tcW w:w="850" w:type="dxa"/>
            <w:shd w:val="clear" w:color="auto" w:fill="auto"/>
            <w:vAlign w:val="center"/>
            <w:hideMark/>
          </w:tcPr>
          <w:p w14:paraId="68921E46" w14:textId="51EA3B01" w:rsidR="00E97865" w:rsidRPr="00417CDA" w:rsidRDefault="00E97865" w:rsidP="00E97865">
            <w:pPr>
              <w:jc w:val="center"/>
              <w:rPr>
                <w:b/>
                <w:bCs/>
                <w:sz w:val="20"/>
                <w:szCs w:val="20"/>
                <w:lang w:val="sr-Cyrl-RS" w:eastAsia="en-GB"/>
              </w:rPr>
            </w:pPr>
            <w:r>
              <w:rPr>
                <w:b/>
                <w:bCs/>
                <w:sz w:val="20"/>
                <w:szCs w:val="20"/>
                <w:lang w:val="en-GB" w:eastAsia="en-GB"/>
              </w:rPr>
              <w:t>No. of nuclei of change</w:t>
            </w:r>
          </w:p>
        </w:tc>
        <w:tc>
          <w:tcPr>
            <w:tcW w:w="992" w:type="dxa"/>
            <w:shd w:val="clear" w:color="auto" w:fill="auto"/>
            <w:vAlign w:val="center"/>
            <w:hideMark/>
          </w:tcPr>
          <w:p w14:paraId="48A04D27" w14:textId="2119A5FF" w:rsidR="00E97865" w:rsidRPr="007222DC" w:rsidRDefault="00E97865" w:rsidP="00E97865">
            <w:pPr>
              <w:jc w:val="center"/>
              <w:rPr>
                <w:b/>
                <w:bCs/>
                <w:sz w:val="20"/>
                <w:szCs w:val="20"/>
                <w:lang w:val="en-GB" w:eastAsia="en-GB"/>
              </w:rPr>
            </w:pPr>
            <w:r>
              <w:rPr>
                <w:b/>
                <w:bCs/>
                <w:sz w:val="20"/>
                <w:szCs w:val="20"/>
                <w:lang w:val="en-GB" w:eastAsia="en-GB"/>
              </w:rPr>
              <w:t>No. of participants in SDPM – PLC model</w:t>
            </w:r>
          </w:p>
        </w:tc>
        <w:tc>
          <w:tcPr>
            <w:tcW w:w="1083" w:type="dxa"/>
          </w:tcPr>
          <w:p w14:paraId="48BCB652" w14:textId="127936A0" w:rsidR="00E97865" w:rsidRPr="007222DC" w:rsidRDefault="00E97865" w:rsidP="00E97865">
            <w:pPr>
              <w:jc w:val="center"/>
              <w:rPr>
                <w:b/>
                <w:bCs/>
                <w:sz w:val="20"/>
                <w:szCs w:val="20"/>
                <w:lang w:val="en-GB" w:eastAsia="en-GB"/>
              </w:rPr>
            </w:pPr>
            <w:r>
              <w:rPr>
                <w:b/>
                <w:bCs/>
                <w:sz w:val="20"/>
                <w:szCs w:val="20"/>
                <w:lang w:val="sr-Latn-RS" w:eastAsia="en-GB"/>
              </w:rPr>
              <w:t>The expected time of report delivery</w:t>
            </w:r>
          </w:p>
        </w:tc>
      </w:tr>
      <w:tr w:rsidR="009D7660" w:rsidRPr="007222DC" w14:paraId="6D798C27" w14:textId="77777777" w:rsidTr="005E792B">
        <w:trPr>
          <w:trHeight w:val="264"/>
        </w:trPr>
        <w:tc>
          <w:tcPr>
            <w:tcW w:w="770" w:type="dxa"/>
            <w:vMerge w:val="restart"/>
            <w:shd w:val="clear" w:color="auto" w:fill="auto"/>
            <w:noWrap/>
            <w:vAlign w:val="center"/>
            <w:hideMark/>
          </w:tcPr>
          <w:p w14:paraId="683DC0EF"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1</w:t>
            </w:r>
          </w:p>
        </w:tc>
        <w:tc>
          <w:tcPr>
            <w:tcW w:w="1068" w:type="dxa"/>
            <w:vMerge w:val="restart"/>
            <w:shd w:val="clear" w:color="auto" w:fill="auto"/>
            <w:noWrap/>
            <w:vAlign w:val="center"/>
            <w:hideMark/>
          </w:tcPr>
          <w:p w14:paraId="241F7142" w14:textId="77777777" w:rsidR="009D7660" w:rsidRPr="00417CDA" w:rsidRDefault="009D7660" w:rsidP="009D7660">
            <w:pPr>
              <w:jc w:val="center"/>
              <w:rPr>
                <w:sz w:val="20"/>
                <w:szCs w:val="20"/>
                <w:lang w:val="en-GB" w:eastAsia="en-GB"/>
              </w:rPr>
            </w:pPr>
            <w:r w:rsidRPr="00417CDA">
              <w:rPr>
                <w:sz w:val="20"/>
                <w:szCs w:val="20"/>
                <w:lang w:val="en-GB" w:eastAsia="en-GB"/>
              </w:rPr>
              <w:t>2020</w:t>
            </w:r>
          </w:p>
        </w:tc>
        <w:tc>
          <w:tcPr>
            <w:tcW w:w="4253" w:type="dxa"/>
            <w:shd w:val="clear" w:color="auto" w:fill="auto"/>
            <w:noWrap/>
            <w:vAlign w:val="bottom"/>
            <w:hideMark/>
          </w:tcPr>
          <w:p w14:paraId="6548C20C" w14:textId="690BB6F5"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sidR="005E792B">
              <w:rPr>
                <w:sz w:val="20"/>
                <w:szCs w:val="20"/>
                <w:lang w:val="en-GB" w:eastAsia="en-GB"/>
              </w:rPr>
              <w:t>Nata</w:t>
            </w:r>
            <w:r w:rsidR="005E792B" w:rsidRPr="007222DC">
              <w:rPr>
                <w:sz w:val="20"/>
                <w:szCs w:val="20"/>
                <w:lang w:val="en-GB" w:eastAsia="en-GB"/>
              </w:rPr>
              <w:t xml:space="preserve"> </w:t>
            </w:r>
            <w:r w:rsidRPr="007222DC">
              <w:rPr>
                <w:sz w:val="20"/>
                <w:szCs w:val="20"/>
                <w:lang w:val="en-GB" w:eastAsia="en-GB"/>
              </w:rPr>
              <w:t>Ве</w:t>
            </w:r>
            <w:r>
              <w:rPr>
                <w:sz w:val="20"/>
                <w:szCs w:val="20"/>
                <w:lang w:val="en-GB" w:eastAsia="en-GB"/>
              </w:rPr>
              <w:t>ljković</w:t>
            </w:r>
            <w:r w:rsidRPr="007222DC">
              <w:rPr>
                <w:sz w:val="20"/>
                <w:szCs w:val="20"/>
                <w:lang w:val="en-GB" w:eastAsia="en-GB"/>
              </w:rPr>
              <w:t xml:space="preserve">, </w:t>
            </w:r>
            <w:r>
              <w:rPr>
                <w:sz w:val="20"/>
                <w:szCs w:val="20"/>
                <w:lang w:val="en-GB" w:eastAsia="en-GB"/>
              </w:rPr>
              <w:t>Kruševac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val="restart"/>
            <w:shd w:val="clear" w:color="auto" w:fill="auto"/>
            <w:vAlign w:val="center"/>
            <w:hideMark/>
          </w:tcPr>
          <w:p w14:paraId="334934BB"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1A78B2C4"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727B7E81" w14:textId="77777777" w:rsidR="009D7660" w:rsidRDefault="009D7660" w:rsidP="009D7660">
            <w:pPr>
              <w:jc w:val="center"/>
              <w:rPr>
                <w:sz w:val="20"/>
                <w:szCs w:val="20"/>
                <w:lang w:val="en-GB" w:eastAsia="en-GB"/>
              </w:rPr>
            </w:pPr>
          </w:p>
          <w:p w14:paraId="06B10A96" w14:textId="77777777" w:rsidR="009D7660" w:rsidRDefault="009D7660" w:rsidP="009D7660">
            <w:pPr>
              <w:jc w:val="center"/>
              <w:rPr>
                <w:sz w:val="20"/>
                <w:szCs w:val="20"/>
                <w:lang w:val="en-GB" w:eastAsia="en-GB"/>
              </w:rPr>
            </w:pPr>
          </w:p>
          <w:p w14:paraId="50EFC960" w14:textId="77777777" w:rsidR="009D7660" w:rsidRDefault="009D7660" w:rsidP="009D7660">
            <w:pPr>
              <w:jc w:val="center"/>
              <w:rPr>
                <w:sz w:val="20"/>
                <w:szCs w:val="20"/>
                <w:lang w:val="en-GB" w:eastAsia="en-GB"/>
              </w:rPr>
            </w:pPr>
          </w:p>
          <w:p w14:paraId="1A0D3A26" w14:textId="77777777" w:rsidR="009D7660" w:rsidRDefault="009D7660" w:rsidP="009D7660">
            <w:pPr>
              <w:jc w:val="center"/>
              <w:rPr>
                <w:sz w:val="20"/>
                <w:szCs w:val="20"/>
                <w:lang w:val="en-GB" w:eastAsia="en-GB"/>
              </w:rPr>
            </w:pPr>
          </w:p>
          <w:p w14:paraId="236ED1F6" w14:textId="087C8838" w:rsidR="009D7660" w:rsidRPr="007222DC" w:rsidRDefault="009D7660" w:rsidP="009D7660">
            <w:pPr>
              <w:jc w:val="cente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9D7660" w:rsidRPr="007222DC" w14:paraId="267646B7" w14:textId="77777777" w:rsidTr="005E792B">
        <w:trPr>
          <w:trHeight w:val="264"/>
        </w:trPr>
        <w:tc>
          <w:tcPr>
            <w:tcW w:w="770" w:type="dxa"/>
            <w:vMerge/>
            <w:shd w:val="clear" w:color="auto" w:fill="auto"/>
            <w:vAlign w:val="center"/>
            <w:hideMark/>
          </w:tcPr>
          <w:p w14:paraId="6B02A07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5ED1D4A8"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32D8277E" w14:textId="5CBC18E2"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Nata</w:t>
            </w:r>
            <w:r w:rsidRPr="007222DC">
              <w:rPr>
                <w:sz w:val="20"/>
                <w:szCs w:val="20"/>
                <w:lang w:val="en-GB" w:eastAsia="en-GB"/>
              </w:rPr>
              <w:t xml:space="preserve"> </w:t>
            </w:r>
            <w:r>
              <w:rPr>
                <w:sz w:val="20"/>
                <w:szCs w:val="20"/>
                <w:lang w:val="en-GB" w:eastAsia="en-GB"/>
              </w:rPr>
              <w:t>Veljković</w:t>
            </w:r>
            <w:r w:rsidRPr="007222DC">
              <w:rPr>
                <w:sz w:val="20"/>
                <w:szCs w:val="20"/>
                <w:lang w:val="en-GB" w:eastAsia="en-GB"/>
              </w:rPr>
              <w:t xml:space="preserve">, </w:t>
            </w:r>
            <w:r>
              <w:rPr>
                <w:sz w:val="20"/>
                <w:szCs w:val="20"/>
                <w:lang w:val="en-GB" w:eastAsia="en-GB"/>
              </w:rPr>
              <w:t>Kruševac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296FED48"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5EEBB32" w14:textId="77777777" w:rsidR="009D7660" w:rsidRPr="007222DC" w:rsidRDefault="009D7660" w:rsidP="006F147B">
            <w:pPr>
              <w:rPr>
                <w:sz w:val="20"/>
                <w:szCs w:val="20"/>
                <w:lang w:val="en-GB" w:eastAsia="en-GB"/>
              </w:rPr>
            </w:pPr>
          </w:p>
        </w:tc>
        <w:tc>
          <w:tcPr>
            <w:tcW w:w="1083" w:type="dxa"/>
            <w:vMerge/>
          </w:tcPr>
          <w:p w14:paraId="72905769" w14:textId="77777777" w:rsidR="009D7660" w:rsidRPr="007222DC" w:rsidRDefault="009D7660" w:rsidP="006F147B">
            <w:pPr>
              <w:rPr>
                <w:sz w:val="20"/>
                <w:szCs w:val="20"/>
                <w:lang w:val="en-GB" w:eastAsia="en-GB"/>
              </w:rPr>
            </w:pPr>
          </w:p>
        </w:tc>
      </w:tr>
      <w:tr w:rsidR="009D7660" w:rsidRPr="007222DC" w14:paraId="579699EE" w14:textId="77777777" w:rsidTr="005E792B">
        <w:trPr>
          <w:trHeight w:val="264"/>
        </w:trPr>
        <w:tc>
          <w:tcPr>
            <w:tcW w:w="770" w:type="dxa"/>
            <w:vMerge/>
            <w:shd w:val="clear" w:color="auto" w:fill="auto"/>
            <w:vAlign w:val="center"/>
            <w:hideMark/>
          </w:tcPr>
          <w:p w14:paraId="22839FCB"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2E95E2E6"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472E5537" w14:textId="03BF53EE"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Nata</w:t>
            </w:r>
            <w:r w:rsidRPr="007222DC">
              <w:rPr>
                <w:sz w:val="20"/>
                <w:szCs w:val="20"/>
                <w:lang w:val="en-GB" w:eastAsia="en-GB"/>
              </w:rPr>
              <w:t xml:space="preserve"> </w:t>
            </w:r>
            <w:r>
              <w:rPr>
                <w:sz w:val="20"/>
                <w:szCs w:val="20"/>
                <w:lang w:val="en-GB" w:eastAsia="en-GB"/>
              </w:rPr>
              <w:t>Veljković</w:t>
            </w:r>
            <w:r w:rsidRPr="007222DC">
              <w:rPr>
                <w:sz w:val="20"/>
                <w:szCs w:val="20"/>
                <w:lang w:val="en-GB" w:eastAsia="en-GB"/>
              </w:rPr>
              <w:t xml:space="preserve">, </w:t>
            </w:r>
            <w:r>
              <w:rPr>
                <w:sz w:val="20"/>
                <w:szCs w:val="20"/>
                <w:lang w:val="en-GB" w:eastAsia="en-GB"/>
              </w:rPr>
              <w:t>Kruševac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3</w:t>
            </w:r>
          </w:p>
        </w:tc>
        <w:tc>
          <w:tcPr>
            <w:tcW w:w="850" w:type="dxa"/>
            <w:vMerge/>
            <w:shd w:val="clear" w:color="auto" w:fill="auto"/>
            <w:vAlign w:val="center"/>
            <w:hideMark/>
          </w:tcPr>
          <w:p w14:paraId="5787F9A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681008B" w14:textId="77777777" w:rsidR="009D7660" w:rsidRPr="007222DC" w:rsidRDefault="009D7660" w:rsidP="006F147B">
            <w:pPr>
              <w:rPr>
                <w:sz w:val="20"/>
                <w:szCs w:val="20"/>
                <w:lang w:val="en-GB" w:eastAsia="en-GB"/>
              </w:rPr>
            </w:pPr>
          </w:p>
        </w:tc>
        <w:tc>
          <w:tcPr>
            <w:tcW w:w="1083" w:type="dxa"/>
            <w:vMerge/>
          </w:tcPr>
          <w:p w14:paraId="6DFE808D" w14:textId="77777777" w:rsidR="009D7660" w:rsidRPr="007222DC" w:rsidRDefault="009D7660" w:rsidP="006F147B">
            <w:pPr>
              <w:rPr>
                <w:sz w:val="20"/>
                <w:szCs w:val="20"/>
                <w:lang w:val="en-GB" w:eastAsia="en-GB"/>
              </w:rPr>
            </w:pPr>
          </w:p>
        </w:tc>
      </w:tr>
      <w:tr w:rsidR="009D7660" w:rsidRPr="007222DC" w14:paraId="59914231" w14:textId="77777777" w:rsidTr="005E792B">
        <w:trPr>
          <w:trHeight w:val="264"/>
        </w:trPr>
        <w:tc>
          <w:tcPr>
            <w:tcW w:w="770" w:type="dxa"/>
            <w:vMerge/>
            <w:shd w:val="clear" w:color="auto" w:fill="auto"/>
            <w:vAlign w:val="center"/>
            <w:hideMark/>
          </w:tcPr>
          <w:p w14:paraId="479C314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E1B4742"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0789A059" w14:textId="1BBFD146"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Pionir</w:t>
            </w:r>
            <w:r w:rsidRPr="007222DC">
              <w:rPr>
                <w:sz w:val="20"/>
                <w:szCs w:val="20"/>
                <w:lang w:val="en-GB" w:eastAsia="en-GB"/>
              </w:rPr>
              <w:t xml:space="preserve">, </w:t>
            </w:r>
            <w:r>
              <w:rPr>
                <w:sz w:val="20"/>
                <w:szCs w:val="20"/>
                <w:lang w:val="en-GB" w:eastAsia="en-GB"/>
              </w:rPr>
              <w:t>Jagodina</w:t>
            </w:r>
            <w:r w:rsidRPr="007222DC">
              <w:rPr>
                <w:sz w:val="20"/>
                <w:szCs w:val="20"/>
                <w:lang w:val="en-GB" w:eastAsia="en-GB"/>
              </w:rPr>
              <w:t xml:space="preserve"> </w:t>
            </w:r>
          </w:p>
        </w:tc>
        <w:tc>
          <w:tcPr>
            <w:tcW w:w="850" w:type="dxa"/>
            <w:vMerge/>
            <w:shd w:val="clear" w:color="auto" w:fill="auto"/>
            <w:vAlign w:val="center"/>
            <w:hideMark/>
          </w:tcPr>
          <w:p w14:paraId="45D922FD"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62027A4" w14:textId="77777777" w:rsidR="009D7660" w:rsidRPr="007222DC" w:rsidRDefault="009D7660" w:rsidP="006F147B">
            <w:pPr>
              <w:rPr>
                <w:sz w:val="20"/>
                <w:szCs w:val="20"/>
                <w:lang w:val="en-GB" w:eastAsia="en-GB"/>
              </w:rPr>
            </w:pPr>
          </w:p>
        </w:tc>
        <w:tc>
          <w:tcPr>
            <w:tcW w:w="1083" w:type="dxa"/>
            <w:vMerge/>
          </w:tcPr>
          <w:p w14:paraId="0A9D8F5B" w14:textId="77777777" w:rsidR="009D7660" w:rsidRPr="007222DC" w:rsidRDefault="009D7660" w:rsidP="006F147B">
            <w:pPr>
              <w:rPr>
                <w:sz w:val="20"/>
                <w:szCs w:val="20"/>
                <w:lang w:val="en-GB" w:eastAsia="en-GB"/>
              </w:rPr>
            </w:pPr>
          </w:p>
        </w:tc>
      </w:tr>
      <w:tr w:rsidR="009D7660" w:rsidRPr="007222DC" w14:paraId="020C4A2F" w14:textId="77777777" w:rsidTr="005E792B">
        <w:trPr>
          <w:trHeight w:val="264"/>
        </w:trPr>
        <w:tc>
          <w:tcPr>
            <w:tcW w:w="770" w:type="dxa"/>
            <w:vMerge/>
            <w:shd w:val="clear" w:color="auto" w:fill="auto"/>
            <w:vAlign w:val="center"/>
            <w:hideMark/>
          </w:tcPr>
          <w:p w14:paraId="34A52B1E"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3F73E528"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5C2AFF67" w14:textId="3C55FFEA"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Bambi</w:t>
            </w:r>
            <w:r w:rsidRPr="007222DC">
              <w:rPr>
                <w:sz w:val="20"/>
                <w:szCs w:val="20"/>
                <w:lang w:val="en-GB" w:eastAsia="en-GB"/>
              </w:rPr>
              <w:t xml:space="preserve">, </w:t>
            </w:r>
            <w:r>
              <w:rPr>
                <w:sz w:val="20"/>
                <w:szCs w:val="20"/>
                <w:lang w:val="en-GB" w:eastAsia="en-GB"/>
              </w:rPr>
              <w:t>Paraćin</w:t>
            </w:r>
          </w:p>
        </w:tc>
        <w:tc>
          <w:tcPr>
            <w:tcW w:w="850" w:type="dxa"/>
            <w:vMerge/>
            <w:shd w:val="clear" w:color="auto" w:fill="auto"/>
            <w:vAlign w:val="center"/>
            <w:hideMark/>
          </w:tcPr>
          <w:p w14:paraId="78950461"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07D60802" w14:textId="77777777" w:rsidR="009D7660" w:rsidRPr="007222DC" w:rsidRDefault="009D7660" w:rsidP="006F147B">
            <w:pPr>
              <w:rPr>
                <w:sz w:val="20"/>
                <w:szCs w:val="20"/>
                <w:lang w:val="en-GB" w:eastAsia="en-GB"/>
              </w:rPr>
            </w:pPr>
          </w:p>
        </w:tc>
        <w:tc>
          <w:tcPr>
            <w:tcW w:w="1083" w:type="dxa"/>
            <w:vMerge/>
          </w:tcPr>
          <w:p w14:paraId="38FDF77D" w14:textId="77777777" w:rsidR="009D7660" w:rsidRPr="007222DC" w:rsidRDefault="009D7660" w:rsidP="006F147B">
            <w:pPr>
              <w:rPr>
                <w:sz w:val="20"/>
                <w:szCs w:val="20"/>
                <w:lang w:val="en-GB" w:eastAsia="en-GB"/>
              </w:rPr>
            </w:pPr>
          </w:p>
        </w:tc>
      </w:tr>
      <w:tr w:rsidR="009D7660" w:rsidRPr="007222DC" w14:paraId="64A3123D" w14:textId="77777777" w:rsidTr="005E792B">
        <w:trPr>
          <w:trHeight w:val="276"/>
        </w:trPr>
        <w:tc>
          <w:tcPr>
            <w:tcW w:w="770" w:type="dxa"/>
            <w:vMerge/>
            <w:shd w:val="clear" w:color="auto" w:fill="auto"/>
            <w:vAlign w:val="center"/>
            <w:hideMark/>
          </w:tcPr>
          <w:p w14:paraId="2C86A366"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4374DFC"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18B7836F" w14:textId="374A41CC"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Đulići</w:t>
            </w:r>
            <w:r w:rsidRPr="007222DC">
              <w:rPr>
                <w:sz w:val="20"/>
                <w:szCs w:val="20"/>
                <w:lang w:val="en-GB" w:eastAsia="en-GB"/>
              </w:rPr>
              <w:t xml:space="preserve">, </w:t>
            </w:r>
            <w:r>
              <w:rPr>
                <w:sz w:val="20"/>
                <w:szCs w:val="20"/>
                <w:lang w:val="en-GB" w:eastAsia="en-GB"/>
              </w:rPr>
              <w:t>Zaječar</w:t>
            </w:r>
            <w:r w:rsidRPr="007222DC">
              <w:rPr>
                <w:sz w:val="20"/>
                <w:szCs w:val="20"/>
                <w:lang w:val="en-GB" w:eastAsia="en-GB"/>
              </w:rPr>
              <w:t xml:space="preserve"> </w:t>
            </w:r>
          </w:p>
        </w:tc>
        <w:tc>
          <w:tcPr>
            <w:tcW w:w="850" w:type="dxa"/>
            <w:vMerge/>
            <w:shd w:val="clear" w:color="auto" w:fill="auto"/>
            <w:vAlign w:val="center"/>
            <w:hideMark/>
          </w:tcPr>
          <w:p w14:paraId="5339E65B"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F471144" w14:textId="77777777" w:rsidR="009D7660" w:rsidRPr="007222DC" w:rsidRDefault="009D7660" w:rsidP="006F147B">
            <w:pPr>
              <w:rPr>
                <w:sz w:val="20"/>
                <w:szCs w:val="20"/>
                <w:lang w:val="en-GB" w:eastAsia="en-GB"/>
              </w:rPr>
            </w:pPr>
          </w:p>
        </w:tc>
        <w:tc>
          <w:tcPr>
            <w:tcW w:w="1083" w:type="dxa"/>
            <w:vMerge/>
          </w:tcPr>
          <w:p w14:paraId="146E403D" w14:textId="77777777" w:rsidR="009D7660" w:rsidRPr="007222DC" w:rsidRDefault="009D7660" w:rsidP="006F147B">
            <w:pPr>
              <w:rPr>
                <w:sz w:val="20"/>
                <w:szCs w:val="20"/>
                <w:lang w:val="en-GB" w:eastAsia="en-GB"/>
              </w:rPr>
            </w:pPr>
          </w:p>
        </w:tc>
      </w:tr>
      <w:tr w:rsidR="009D7660" w:rsidRPr="007222DC" w14:paraId="3FB3C850" w14:textId="77777777" w:rsidTr="005E792B">
        <w:trPr>
          <w:trHeight w:val="276"/>
        </w:trPr>
        <w:tc>
          <w:tcPr>
            <w:tcW w:w="770" w:type="dxa"/>
            <w:vMerge w:val="restart"/>
            <w:shd w:val="clear" w:color="auto" w:fill="auto"/>
            <w:noWrap/>
            <w:vAlign w:val="center"/>
            <w:hideMark/>
          </w:tcPr>
          <w:p w14:paraId="5EFFA332"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2</w:t>
            </w:r>
          </w:p>
        </w:tc>
        <w:tc>
          <w:tcPr>
            <w:tcW w:w="1068" w:type="dxa"/>
            <w:vMerge w:val="restart"/>
            <w:shd w:val="clear" w:color="auto" w:fill="auto"/>
            <w:noWrap/>
            <w:vAlign w:val="center"/>
            <w:hideMark/>
          </w:tcPr>
          <w:p w14:paraId="1024AABB" w14:textId="77777777" w:rsidR="009D7660" w:rsidRPr="00417CDA" w:rsidRDefault="009D7660" w:rsidP="009D7660">
            <w:pPr>
              <w:jc w:val="center"/>
              <w:rPr>
                <w:sz w:val="20"/>
                <w:szCs w:val="20"/>
                <w:lang w:val="en-GB" w:eastAsia="en-GB"/>
              </w:rPr>
            </w:pPr>
            <w:r w:rsidRPr="00417CDA">
              <w:rPr>
                <w:sz w:val="20"/>
                <w:szCs w:val="20"/>
                <w:lang w:val="en-GB" w:eastAsia="en-GB"/>
              </w:rPr>
              <w:t>2020</w:t>
            </w:r>
          </w:p>
        </w:tc>
        <w:tc>
          <w:tcPr>
            <w:tcW w:w="4253" w:type="dxa"/>
            <w:shd w:val="clear" w:color="auto" w:fill="auto"/>
            <w:noWrap/>
            <w:vAlign w:val="bottom"/>
            <w:hideMark/>
          </w:tcPr>
          <w:p w14:paraId="69B67B2F" w14:textId="455DDBE6"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Vukica</w:t>
            </w:r>
            <w:r w:rsidRPr="007222DC">
              <w:rPr>
                <w:sz w:val="20"/>
                <w:szCs w:val="20"/>
                <w:lang w:val="en-GB" w:eastAsia="en-GB"/>
              </w:rPr>
              <w:t xml:space="preserve"> </w:t>
            </w:r>
            <w:r>
              <w:rPr>
                <w:sz w:val="20"/>
                <w:szCs w:val="20"/>
                <w:lang w:val="en-GB" w:eastAsia="en-GB"/>
              </w:rPr>
              <w:t>Mitrović</w:t>
            </w:r>
            <w:r w:rsidRPr="007222DC">
              <w:rPr>
                <w:sz w:val="20"/>
                <w:szCs w:val="20"/>
                <w:lang w:val="en-GB" w:eastAsia="en-GB"/>
              </w:rPr>
              <w:t xml:space="preserve">, </w:t>
            </w:r>
            <w:r>
              <w:rPr>
                <w:sz w:val="20"/>
                <w:szCs w:val="20"/>
                <w:lang w:val="en-GB" w:eastAsia="en-GB"/>
              </w:rPr>
              <w:t>Leskovac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val="restart"/>
            <w:shd w:val="clear" w:color="auto" w:fill="auto"/>
            <w:vAlign w:val="center"/>
            <w:hideMark/>
          </w:tcPr>
          <w:p w14:paraId="18A09D35"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64BBB9A4"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7FD9D645" w14:textId="77777777" w:rsidR="009D7660" w:rsidRDefault="009D7660" w:rsidP="009D7660">
            <w:pPr>
              <w:jc w:val="center"/>
              <w:rPr>
                <w:sz w:val="20"/>
                <w:szCs w:val="20"/>
                <w:lang w:val="en-GB" w:eastAsia="en-GB"/>
              </w:rPr>
            </w:pPr>
          </w:p>
          <w:p w14:paraId="62FE22C1" w14:textId="77777777" w:rsidR="009D7660" w:rsidRDefault="009D7660" w:rsidP="009D7660">
            <w:pPr>
              <w:jc w:val="center"/>
              <w:rPr>
                <w:sz w:val="20"/>
                <w:szCs w:val="20"/>
                <w:lang w:val="en-GB" w:eastAsia="en-GB"/>
              </w:rPr>
            </w:pPr>
          </w:p>
          <w:p w14:paraId="4A883289" w14:textId="77777777" w:rsidR="009D7660" w:rsidRDefault="009D7660" w:rsidP="009D7660">
            <w:pPr>
              <w:jc w:val="center"/>
              <w:rPr>
                <w:sz w:val="20"/>
                <w:szCs w:val="20"/>
                <w:lang w:val="en-GB" w:eastAsia="en-GB"/>
              </w:rPr>
            </w:pPr>
          </w:p>
          <w:p w14:paraId="6607853D" w14:textId="77777777" w:rsidR="009D7660" w:rsidRDefault="009D7660" w:rsidP="009D7660">
            <w:pPr>
              <w:jc w:val="center"/>
              <w:rPr>
                <w:sz w:val="20"/>
                <w:szCs w:val="20"/>
                <w:lang w:val="en-GB" w:eastAsia="en-GB"/>
              </w:rPr>
            </w:pPr>
          </w:p>
          <w:p w14:paraId="10CDBC0C" w14:textId="498F5C56" w:rsidR="009D7660" w:rsidRPr="007222DC" w:rsidRDefault="009D7660" w:rsidP="009D7660">
            <w:pPr>
              <w:jc w:val="center"/>
              <w:rPr>
                <w:sz w:val="20"/>
                <w:szCs w:val="20"/>
                <w:lang w:val="en-GB" w:eastAsia="en-GB"/>
              </w:rPr>
            </w:pPr>
            <w:r w:rsidRPr="001F5DF0">
              <w:rPr>
                <w:sz w:val="20"/>
                <w:szCs w:val="20"/>
                <w:lang w:val="en-GB" w:eastAsia="en-GB"/>
              </w:rPr>
              <w:t>March</w:t>
            </w:r>
            <w:r>
              <w:rPr>
                <w:sz w:val="20"/>
                <w:szCs w:val="20"/>
                <w:lang w:val="en-GB" w:eastAsia="en-GB"/>
              </w:rPr>
              <w:t xml:space="preserve"> 2022</w:t>
            </w:r>
          </w:p>
        </w:tc>
      </w:tr>
      <w:tr w:rsidR="009D7660" w:rsidRPr="007222DC" w14:paraId="6284B318" w14:textId="77777777" w:rsidTr="005E792B">
        <w:trPr>
          <w:trHeight w:val="264"/>
        </w:trPr>
        <w:tc>
          <w:tcPr>
            <w:tcW w:w="770" w:type="dxa"/>
            <w:vMerge/>
            <w:shd w:val="clear" w:color="auto" w:fill="auto"/>
            <w:vAlign w:val="center"/>
            <w:hideMark/>
          </w:tcPr>
          <w:p w14:paraId="6F18887D"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B39250A"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A4EAD65" w14:textId="265F23A0"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Vukica</w:t>
            </w:r>
            <w:r w:rsidRPr="007222DC">
              <w:rPr>
                <w:sz w:val="20"/>
                <w:szCs w:val="20"/>
                <w:lang w:val="en-GB" w:eastAsia="en-GB"/>
              </w:rPr>
              <w:t xml:space="preserve"> </w:t>
            </w:r>
            <w:r>
              <w:rPr>
                <w:sz w:val="20"/>
                <w:szCs w:val="20"/>
                <w:lang w:val="en-GB" w:eastAsia="en-GB"/>
              </w:rPr>
              <w:t>Mitrović</w:t>
            </w:r>
            <w:r w:rsidRPr="007222DC">
              <w:rPr>
                <w:sz w:val="20"/>
                <w:szCs w:val="20"/>
                <w:lang w:val="en-GB" w:eastAsia="en-GB"/>
              </w:rPr>
              <w:t xml:space="preserve">, </w:t>
            </w:r>
            <w:r>
              <w:rPr>
                <w:sz w:val="20"/>
                <w:szCs w:val="20"/>
                <w:lang w:val="en-GB" w:eastAsia="en-GB"/>
              </w:rPr>
              <w:t>Leskovac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375F07CF"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3BB5D73" w14:textId="77777777" w:rsidR="009D7660" w:rsidRPr="007222DC" w:rsidRDefault="009D7660" w:rsidP="006F147B">
            <w:pPr>
              <w:rPr>
                <w:sz w:val="20"/>
                <w:szCs w:val="20"/>
                <w:lang w:val="en-GB" w:eastAsia="en-GB"/>
              </w:rPr>
            </w:pPr>
          </w:p>
        </w:tc>
        <w:tc>
          <w:tcPr>
            <w:tcW w:w="1083" w:type="dxa"/>
            <w:vMerge/>
          </w:tcPr>
          <w:p w14:paraId="55FCE908" w14:textId="77777777" w:rsidR="009D7660" w:rsidRPr="007222DC" w:rsidRDefault="009D7660" w:rsidP="006F147B">
            <w:pPr>
              <w:rPr>
                <w:sz w:val="20"/>
                <w:szCs w:val="20"/>
                <w:lang w:val="en-GB" w:eastAsia="en-GB"/>
              </w:rPr>
            </w:pPr>
          </w:p>
        </w:tc>
      </w:tr>
      <w:tr w:rsidR="009D7660" w:rsidRPr="007222DC" w14:paraId="1F46DBB1" w14:textId="77777777" w:rsidTr="005E792B">
        <w:trPr>
          <w:trHeight w:val="264"/>
        </w:trPr>
        <w:tc>
          <w:tcPr>
            <w:tcW w:w="770" w:type="dxa"/>
            <w:vMerge/>
            <w:shd w:val="clear" w:color="auto" w:fill="auto"/>
            <w:vAlign w:val="center"/>
            <w:hideMark/>
          </w:tcPr>
          <w:p w14:paraId="17D77BBC"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0B290DF"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1D6C8FFC" w14:textId="677F8DA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Vukica</w:t>
            </w:r>
            <w:r w:rsidRPr="007222DC">
              <w:rPr>
                <w:sz w:val="20"/>
                <w:szCs w:val="20"/>
                <w:lang w:val="en-GB" w:eastAsia="en-GB"/>
              </w:rPr>
              <w:t xml:space="preserve"> </w:t>
            </w:r>
            <w:r>
              <w:rPr>
                <w:sz w:val="20"/>
                <w:szCs w:val="20"/>
                <w:lang w:val="en-GB" w:eastAsia="en-GB"/>
              </w:rPr>
              <w:t>Mitrović</w:t>
            </w:r>
            <w:r w:rsidRPr="007222DC">
              <w:rPr>
                <w:sz w:val="20"/>
                <w:szCs w:val="20"/>
                <w:lang w:val="en-GB" w:eastAsia="en-GB"/>
              </w:rPr>
              <w:t xml:space="preserve">, </w:t>
            </w:r>
            <w:r>
              <w:rPr>
                <w:sz w:val="20"/>
                <w:szCs w:val="20"/>
                <w:lang w:val="en-GB" w:eastAsia="en-GB"/>
              </w:rPr>
              <w:t>Leskovac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3</w:t>
            </w:r>
          </w:p>
        </w:tc>
        <w:tc>
          <w:tcPr>
            <w:tcW w:w="850" w:type="dxa"/>
            <w:vMerge/>
            <w:shd w:val="clear" w:color="auto" w:fill="auto"/>
            <w:vAlign w:val="center"/>
            <w:hideMark/>
          </w:tcPr>
          <w:p w14:paraId="68DC694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ABF7B24" w14:textId="77777777" w:rsidR="009D7660" w:rsidRPr="007222DC" w:rsidRDefault="009D7660" w:rsidP="006F147B">
            <w:pPr>
              <w:rPr>
                <w:sz w:val="20"/>
                <w:szCs w:val="20"/>
                <w:lang w:val="en-GB" w:eastAsia="en-GB"/>
              </w:rPr>
            </w:pPr>
          </w:p>
        </w:tc>
        <w:tc>
          <w:tcPr>
            <w:tcW w:w="1083" w:type="dxa"/>
            <w:vMerge/>
          </w:tcPr>
          <w:p w14:paraId="4EE416AD" w14:textId="77777777" w:rsidR="009D7660" w:rsidRPr="007222DC" w:rsidRDefault="009D7660" w:rsidP="006F147B">
            <w:pPr>
              <w:rPr>
                <w:sz w:val="20"/>
                <w:szCs w:val="20"/>
                <w:lang w:val="en-GB" w:eastAsia="en-GB"/>
              </w:rPr>
            </w:pPr>
          </w:p>
        </w:tc>
      </w:tr>
      <w:tr w:rsidR="009D7660" w:rsidRPr="007222DC" w14:paraId="4D3D1650" w14:textId="77777777" w:rsidTr="005E792B">
        <w:trPr>
          <w:trHeight w:val="264"/>
        </w:trPr>
        <w:tc>
          <w:tcPr>
            <w:tcW w:w="770" w:type="dxa"/>
            <w:vMerge/>
            <w:shd w:val="clear" w:color="auto" w:fill="auto"/>
            <w:vAlign w:val="center"/>
            <w:hideMark/>
          </w:tcPr>
          <w:p w14:paraId="7C66DDE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15BE780"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0DCCC14A" w14:textId="2F8E078D"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Naše</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Vranje</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shd w:val="clear" w:color="auto" w:fill="auto"/>
            <w:vAlign w:val="center"/>
            <w:hideMark/>
          </w:tcPr>
          <w:p w14:paraId="031FF8AC"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C938837" w14:textId="77777777" w:rsidR="009D7660" w:rsidRPr="007222DC" w:rsidRDefault="009D7660" w:rsidP="006F147B">
            <w:pPr>
              <w:rPr>
                <w:sz w:val="20"/>
                <w:szCs w:val="20"/>
                <w:lang w:val="en-GB" w:eastAsia="en-GB"/>
              </w:rPr>
            </w:pPr>
          </w:p>
        </w:tc>
        <w:tc>
          <w:tcPr>
            <w:tcW w:w="1083" w:type="dxa"/>
            <w:vMerge/>
          </w:tcPr>
          <w:p w14:paraId="42DDACDB" w14:textId="77777777" w:rsidR="009D7660" w:rsidRPr="007222DC" w:rsidRDefault="009D7660" w:rsidP="006F147B">
            <w:pPr>
              <w:rPr>
                <w:sz w:val="20"/>
                <w:szCs w:val="20"/>
                <w:lang w:val="en-GB" w:eastAsia="en-GB"/>
              </w:rPr>
            </w:pPr>
          </w:p>
        </w:tc>
      </w:tr>
      <w:tr w:rsidR="009D7660" w:rsidRPr="007222DC" w14:paraId="2C6D4A59" w14:textId="77777777" w:rsidTr="005E792B">
        <w:trPr>
          <w:trHeight w:val="264"/>
        </w:trPr>
        <w:tc>
          <w:tcPr>
            <w:tcW w:w="770" w:type="dxa"/>
            <w:vMerge/>
            <w:shd w:val="clear" w:color="auto" w:fill="auto"/>
            <w:vAlign w:val="center"/>
            <w:hideMark/>
          </w:tcPr>
          <w:p w14:paraId="3B8DE33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D527AE3"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041425C" w14:textId="69050BC3"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Naše</w:t>
            </w:r>
            <w:r w:rsidRPr="007222DC">
              <w:rPr>
                <w:sz w:val="20"/>
                <w:szCs w:val="20"/>
                <w:lang w:val="en-GB" w:eastAsia="en-GB"/>
              </w:rPr>
              <w:t xml:space="preserve"> </w:t>
            </w:r>
            <w:r>
              <w:rPr>
                <w:sz w:val="20"/>
                <w:szCs w:val="20"/>
                <w:lang w:val="en-GB" w:eastAsia="en-GB"/>
              </w:rPr>
              <w:t>dete</w:t>
            </w:r>
            <w:r w:rsidRPr="007222DC">
              <w:rPr>
                <w:sz w:val="20"/>
                <w:szCs w:val="20"/>
                <w:lang w:val="en-GB" w:eastAsia="en-GB"/>
              </w:rPr>
              <w:t xml:space="preserve">, </w:t>
            </w:r>
            <w:r>
              <w:rPr>
                <w:sz w:val="20"/>
                <w:szCs w:val="20"/>
                <w:lang w:val="en-GB" w:eastAsia="en-GB"/>
              </w:rPr>
              <w:t>Vranje</w:t>
            </w:r>
            <w:r w:rsidRPr="007222DC">
              <w:rPr>
                <w:sz w:val="20"/>
                <w:szCs w:val="20"/>
                <w:lang w:val="en-GB" w:eastAsia="en-GB"/>
              </w:rPr>
              <w:t xml:space="preserve"> 2</w:t>
            </w:r>
            <w:r w:rsidR="005E792B" w:rsidRPr="00660392">
              <w:rPr>
                <w:sz w:val="18"/>
                <w:szCs w:val="18"/>
              </w:rPr>
              <w:t xml:space="preserve"> KANCH</w:t>
            </w:r>
          </w:p>
        </w:tc>
        <w:tc>
          <w:tcPr>
            <w:tcW w:w="850" w:type="dxa"/>
            <w:vMerge/>
            <w:shd w:val="clear" w:color="auto" w:fill="auto"/>
            <w:vAlign w:val="center"/>
            <w:hideMark/>
          </w:tcPr>
          <w:p w14:paraId="129BB2D8"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A28BFD6" w14:textId="77777777" w:rsidR="009D7660" w:rsidRPr="007222DC" w:rsidRDefault="009D7660" w:rsidP="006F147B">
            <w:pPr>
              <w:rPr>
                <w:sz w:val="20"/>
                <w:szCs w:val="20"/>
                <w:lang w:val="en-GB" w:eastAsia="en-GB"/>
              </w:rPr>
            </w:pPr>
          </w:p>
        </w:tc>
        <w:tc>
          <w:tcPr>
            <w:tcW w:w="1083" w:type="dxa"/>
            <w:vMerge/>
          </w:tcPr>
          <w:p w14:paraId="08547DDD" w14:textId="77777777" w:rsidR="009D7660" w:rsidRPr="007222DC" w:rsidRDefault="009D7660" w:rsidP="006F147B">
            <w:pPr>
              <w:rPr>
                <w:sz w:val="20"/>
                <w:szCs w:val="20"/>
                <w:lang w:val="en-GB" w:eastAsia="en-GB"/>
              </w:rPr>
            </w:pPr>
          </w:p>
        </w:tc>
      </w:tr>
      <w:tr w:rsidR="009D7660" w:rsidRPr="007222DC" w14:paraId="53E583C7" w14:textId="77777777" w:rsidTr="005E792B">
        <w:trPr>
          <w:trHeight w:val="276"/>
        </w:trPr>
        <w:tc>
          <w:tcPr>
            <w:tcW w:w="770" w:type="dxa"/>
            <w:vMerge/>
            <w:shd w:val="clear" w:color="auto" w:fill="auto"/>
            <w:vAlign w:val="center"/>
            <w:hideMark/>
          </w:tcPr>
          <w:p w14:paraId="77CA019C"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BACB03D"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4AF1E3A9" w14:textId="719A415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Milka</w:t>
            </w:r>
            <w:r w:rsidRPr="007222DC">
              <w:rPr>
                <w:sz w:val="20"/>
                <w:szCs w:val="20"/>
                <w:lang w:val="en-GB" w:eastAsia="en-GB"/>
              </w:rPr>
              <w:t xml:space="preserve"> </w:t>
            </w:r>
            <w:r>
              <w:rPr>
                <w:sz w:val="20"/>
                <w:szCs w:val="20"/>
                <w:lang w:val="en-GB" w:eastAsia="en-GB"/>
              </w:rPr>
              <w:t>Dimanić</w:t>
            </w:r>
            <w:r w:rsidRPr="007222DC">
              <w:rPr>
                <w:sz w:val="20"/>
                <w:szCs w:val="20"/>
                <w:lang w:val="en-GB" w:eastAsia="en-GB"/>
              </w:rPr>
              <w:t xml:space="preserve">, </w:t>
            </w:r>
            <w:r>
              <w:rPr>
                <w:sz w:val="20"/>
                <w:szCs w:val="20"/>
                <w:lang w:val="en-GB" w:eastAsia="en-GB"/>
              </w:rPr>
              <w:t>Vlasotince</w:t>
            </w:r>
          </w:p>
        </w:tc>
        <w:tc>
          <w:tcPr>
            <w:tcW w:w="850" w:type="dxa"/>
            <w:vMerge/>
            <w:shd w:val="clear" w:color="auto" w:fill="auto"/>
            <w:vAlign w:val="center"/>
            <w:hideMark/>
          </w:tcPr>
          <w:p w14:paraId="3CB7998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A8955F6" w14:textId="77777777" w:rsidR="009D7660" w:rsidRPr="007222DC" w:rsidRDefault="009D7660" w:rsidP="006F147B">
            <w:pPr>
              <w:rPr>
                <w:sz w:val="20"/>
                <w:szCs w:val="20"/>
                <w:lang w:val="en-GB" w:eastAsia="en-GB"/>
              </w:rPr>
            </w:pPr>
          </w:p>
        </w:tc>
        <w:tc>
          <w:tcPr>
            <w:tcW w:w="1083" w:type="dxa"/>
            <w:vMerge/>
          </w:tcPr>
          <w:p w14:paraId="31B3A59F" w14:textId="77777777" w:rsidR="009D7660" w:rsidRPr="007222DC" w:rsidRDefault="009D7660" w:rsidP="006F147B">
            <w:pPr>
              <w:rPr>
                <w:sz w:val="20"/>
                <w:szCs w:val="20"/>
                <w:lang w:val="en-GB" w:eastAsia="en-GB"/>
              </w:rPr>
            </w:pPr>
          </w:p>
        </w:tc>
      </w:tr>
      <w:tr w:rsidR="009D7660" w:rsidRPr="007222DC" w14:paraId="16CBE392" w14:textId="77777777" w:rsidTr="005E792B">
        <w:trPr>
          <w:trHeight w:val="276"/>
        </w:trPr>
        <w:tc>
          <w:tcPr>
            <w:tcW w:w="770" w:type="dxa"/>
            <w:vMerge w:val="restart"/>
            <w:shd w:val="clear" w:color="auto" w:fill="auto"/>
            <w:noWrap/>
            <w:vAlign w:val="center"/>
            <w:hideMark/>
          </w:tcPr>
          <w:p w14:paraId="26FD39EB"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3</w:t>
            </w:r>
          </w:p>
        </w:tc>
        <w:tc>
          <w:tcPr>
            <w:tcW w:w="1068" w:type="dxa"/>
            <w:vMerge w:val="restart"/>
            <w:shd w:val="clear" w:color="auto" w:fill="auto"/>
            <w:noWrap/>
            <w:vAlign w:val="center"/>
            <w:hideMark/>
          </w:tcPr>
          <w:p w14:paraId="5BA3B0EE" w14:textId="77777777" w:rsidR="009D7660" w:rsidRPr="00417CDA" w:rsidRDefault="009D7660" w:rsidP="009D7660">
            <w:pPr>
              <w:jc w:val="center"/>
              <w:rPr>
                <w:sz w:val="20"/>
                <w:szCs w:val="20"/>
                <w:lang w:val="en-GB" w:eastAsia="en-GB"/>
              </w:rPr>
            </w:pPr>
            <w:r w:rsidRPr="00417CDA">
              <w:rPr>
                <w:sz w:val="20"/>
                <w:szCs w:val="20"/>
                <w:lang w:val="en-GB" w:eastAsia="en-GB"/>
              </w:rPr>
              <w:t>2021</w:t>
            </w:r>
          </w:p>
        </w:tc>
        <w:tc>
          <w:tcPr>
            <w:tcW w:w="4253" w:type="dxa"/>
            <w:shd w:val="clear" w:color="auto" w:fill="auto"/>
            <w:noWrap/>
            <w:vAlign w:val="center"/>
            <w:hideMark/>
          </w:tcPr>
          <w:p w14:paraId="31C77C05" w14:textId="1FB95DA3"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Niš</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val="restart"/>
            <w:shd w:val="clear" w:color="auto" w:fill="auto"/>
            <w:vAlign w:val="center"/>
            <w:hideMark/>
          </w:tcPr>
          <w:p w14:paraId="4CED9253" w14:textId="77777777" w:rsidR="009D7660" w:rsidRPr="007222DC" w:rsidRDefault="009D7660" w:rsidP="009D7660">
            <w:pPr>
              <w:jc w:val="center"/>
              <w:rPr>
                <w:sz w:val="20"/>
                <w:szCs w:val="20"/>
                <w:lang w:val="en-GB" w:eastAsia="en-GB"/>
              </w:rPr>
            </w:pPr>
            <w:r w:rsidRPr="007222DC">
              <w:rPr>
                <w:sz w:val="20"/>
                <w:szCs w:val="20"/>
                <w:lang w:val="en-GB" w:eastAsia="en-GB"/>
              </w:rPr>
              <w:t>7</w:t>
            </w:r>
          </w:p>
        </w:tc>
        <w:tc>
          <w:tcPr>
            <w:tcW w:w="992" w:type="dxa"/>
            <w:vMerge w:val="restart"/>
            <w:shd w:val="clear" w:color="auto" w:fill="auto"/>
            <w:noWrap/>
            <w:vAlign w:val="center"/>
            <w:hideMark/>
          </w:tcPr>
          <w:p w14:paraId="51135112" w14:textId="77777777" w:rsidR="009D7660" w:rsidRPr="007222DC" w:rsidRDefault="009D7660" w:rsidP="009D7660">
            <w:pPr>
              <w:jc w:val="center"/>
              <w:rPr>
                <w:sz w:val="20"/>
                <w:szCs w:val="20"/>
                <w:lang w:val="en-GB" w:eastAsia="en-GB"/>
              </w:rPr>
            </w:pPr>
            <w:r w:rsidRPr="007222DC">
              <w:rPr>
                <w:sz w:val="20"/>
                <w:szCs w:val="20"/>
                <w:lang w:val="en-GB" w:eastAsia="en-GB"/>
              </w:rPr>
              <w:t>35</w:t>
            </w:r>
          </w:p>
        </w:tc>
        <w:tc>
          <w:tcPr>
            <w:tcW w:w="1083" w:type="dxa"/>
            <w:vMerge w:val="restart"/>
          </w:tcPr>
          <w:p w14:paraId="1FC01343" w14:textId="77777777" w:rsidR="009D7660" w:rsidRDefault="009D7660" w:rsidP="009D7660">
            <w:pPr>
              <w:jc w:val="center"/>
              <w:rPr>
                <w:sz w:val="20"/>
                <w:szCs w:val="20"/>
                <w:lang w:val="en-GB" w:eastAsia="en-GB"/>
              </w:rPr>
            </w:pPr>
          </w:p>
          <w:p w14:paraId="26AFB18E" w14:textId="77777777" w:rsidR="009D7660" w:rsidRDefault="009D7660" w:rsidP="009D7660">
            <w:pPr>
              <w:jc w:val="center"/>
              <w:rPr>
                <w:sz w:val="20"/>
                <w:szCs w:val="20"/>
                <w:lang w:val="en-GB" w:eastAsia="en-GB"/>
              </w:rPr>
            </w:pPr>
          </w:p>
          <w:p w14:paraId="3D3B619D" w14:textId="77777777" w:rsidR="009D7660" w:rsidRDefault="009D7660" w:rsidP="009D7660">
            <w:pPr>
              <w:jc w:val="center"/>
              <w:rPr>
                <w:sz w:val="20"/>
                <w:szCs w:val="20"/>
                <w:lang w:val="en-GB" w:eastAsia="en-GB"/>
              </w:rPr>
            </w:pPr>
          </w:p>
          <w:p w14:paraId="2A1C9363" w14:textId="77777777" w:rsidR="009D7660" w:rsidRDefault="009D7660" w:rsidP="009D7660">
            <w:pPr>
              <w:jc w:val="center"/>
              <w:rPr>
                <w:sz w:val="20"/>
                <w:szCs w:val="20"/>
                <w:lang w:val="en-GB" w:eastAsia="en-GB"/>
              </w:rPr>
            </w:pPr>
          </w:p>
          <w:p w14:paraId="6D19EDFD" w14:textId="254EFE28" w:rsidR="009D7660" w:rsidRPr="007222DC" w:rsidRDefault="009D7660" w:rsidP="009D766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7660" w:rsidRPr="007222DC" w14:paraId="66848177" w14:textId="77777777" w:rsidTr="005E792B">
        <w:trPr>
          <w:trHeight w:val="264"/>
        </w:trPr>
        <w:tc>
          <w:tcPr>
            <w:tcW w:w="770" w:type="dxa"/>
            <w:vMerge/>
            <w:shd w:val="clear" w:color="auto" w:fill="auto"/>
            <w:vAlign w:val="center"/>
            <w:hideMark/>
          </w:tcPr>
          <w:p w14:paraId="26E617CE"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42C036A"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078BE196" w14:textId="22FB216B"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Niš</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1C59F66F"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24FC9FB" w14:textId="77777777" w:rsidR="009D7660" w:rsidRPr="007222DC" w:rsidRDefault="009D7660" w:rsidP="006F147B">
            <w:pPr>
              <w:rPr>
                <w:sz w:val="20"/>
                <w:szCs w:val="20"/>
                <w:lang w:val="en-GB" w:eastAsia="en-GB"/>
              </w:rPr>
            </w:pPr>
          </w:p>
        </w:tc>
        <w:tc>
          <w:tcPr>
            <w:tcW w:w="1083" w:type="dxa"/>
            <w:vMerge/>
          </w:tcPr>
          <w:p w14:paraId="0A046ADE" w14:textId="77777777" w:rsidR="009D7660" w:rsidRPr="007222DC" w:rsidRDefault="009D7660" w:rsidP="006F147B">
            <w:pPr>
              <w:rPr>
                <w:sz w:val="20"/>
                <w:szCs w:val="20"/>
                <w:lang w:val="en-GB" w:eastAsia="en-GB"/>
              </w:rPr>
            </w:pPr>
          </w:p>
        </w:tc>
      </w:tr>
      <w:tr w:rsidR="009D7660" w:rsidRPr="007222DC" w14:paraId="107E4480" w14:textId="77777777" w:rsidTr="005E792B">
        <w:trPr>
          <w:trHeight w:val="264"/>
        </w:trPr>
        <w:tc>
          <w:tcPr>
            <w:tcW w:w="770" w:type="dxa"/>
            <w:vMerge/>
            <w:shd w:val="clear" w:color="auto" w:fill="auto"/>
            <w:vAlign w:val="center"/>
            <w:hideMark/>
          </w:tcPr>
          <w:p w14:paraId="0467A2A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6D69949"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41C35219" w14:textId="3B532F83"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Niš</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3</w:t>
            </w:r>
          </w:p>
        </w:tc>
        <w:tc>
          <w:tcPr>
            <w:tcW w:w="850" w:type="dxa"/>
            <w:vMerge/>
            <w:shd w:val="clear" w:color="auto" w:fill="auto"/>
            <w:vAlign w:val="center"/>
            <w:hideMark/>
          </w:tcPr>
          <w:p w14:paraId="7D3154FB"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8962175" w14:textId="77777777" w:rsidR="009D7660" w:rsidRPr="007222DC" w:rsidRDefault="009D7660" w:rsidP="006F147B">
            <w:pPr>
              <w:rPr>
                <w:sz w:val="20"/>
                <w:szCs w:val="20"/>
                <w:lang w:val="en-GB" w:eastAsia="en-GB"/>
              </w:rPr>
            </w:pPr>
          </w:p>
        </w:tc>
        <w:tc>
          <w:tcPr>
            <w:tcW w:w="1083" w:type="dxa"/>
            <w:vMerge/>
          </w:tcPr>
          <w:p w14:paraId="628E8481" w14:textId="77777777" w:rsidR="009D7660" w:rsidRPr="007222DC" w:rsidRDefault="009D7660" w:rsidP="006F147B">
            <w:pPr>
              <w:rPr>
                <w:sz w:val="20"/>
                <w:szCs w:val="20"/>
                <w:lang w:val="en-GB" w:eastAsia="en-GB"/>
              </w:rPr>
            </w:pPr>
          </w:p>
        </w:tc>
      </w:tr>
      <w:tr w:rsidR="009D7660" w:rsidRPr="007222DC" w14:paraId="0B9C367F" w14:textId="77777777" w:rsidTr="005E792B">
        <w:trPr>
          <w:trHeight w:val="264"/>
        </w:trPr>
        <w:tc>
          <w:tcPr>
            <w:tcW w:w="770" w:type="dxa"/>
            <w:vMerge/>
            <w:shd w:val="clear" w:color="auto" w:fill="auto"/>
            <w:vAlign w:val="center"/>
            <w:hideMark/>
          </w:tcPr>
          <w:p w14:paraId="57168ABC"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6D53CE5"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0D8DD491" w14:textId="53C95ACA"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Niš</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4</w:t>
            </w:r>
          </w:p>
        </w:tc>
        <w:tc>
          <w:tcPr>
            <w:tcW w:w="850" w:type="dxa"/>
            <w:vMerge/>
            <w:shd w:val="clear" w:color="auto" w:fill="auto"/>
            <w:vAlign w:val="center"/>
            <w:hideMark/>
          </w:tcPr>
          <w:p w14:paraId="15207B12"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A1E2474" w14:textId="77777777" w:rsidR="009D7660" w:rsidRPr="007222DC" w:rsidRDefault="009D7660" w:rsidP="006F147B">
            <w:pPr>
              <w:rPr>
                <w:sz w:val="20"/>
                <w:szCs w:val="20"/>
                <w:lang w:val="en-GB" w:eastAsia="en-GB"/>
              </w:rPr>
            </w:pPr>
          </w:p>
        </w:tc>
        <w:tc>
          <w:tcPr>
            <w:tcW w:w="1083" w:type="dxa"/>
            <w:vMerge/>
          </w:tcPr>
          <w:p w14:paraId="1169317D" w14:textId="77777777" w:rsidR="009D7660" w:rsidRPr="007222DC" w:rsidRDefault="009D7660" w:rsidP="006F147B">
            <w:pPr>
              <w:rPr>
                <w:sz w:val="20"/>
                <w:szCs w:val="20"/>
                <w:lang w:val="en-GB" w:eastAsia="en-GB"/>
              </w:rPr>
            </w:pPr>
          </w:p>
        </w:tc>
      </w:tr>
      <w:tr w:rsidR="009D7660" w:rsidRPr="007222DC" w14:paraId="28D7AFD1" w14:textId="77777777" w:rsidTr="005E792B">
        <w:trPr>
          <w:trHeight w:val="264"/>
        </w:trPr>
        <w:tc>
          <w:tcPr>
            <w:tcW w:w="770" w:type="dxa"/>
            <w:vMerge/>
            <w:shd w:val="clear" w:color="auto" w:fill="auto"/>
            <w:vAlign w:val="center"/>
            <w:hideMark/>
          </w:tcPr>
          <w:p w14:paraId="02E34E74"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54560F9"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31A63070" w14:textId="572CA28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Blace</w:t>
            </w:r>
          </w:p>
        </w:tc>
        <w:tc>
          <w:tcPr>
            <w:tcW w:w="850" w:type="dxa"/>
            <w:vMerge/>
            <w:shd w:val="clear" w:color="auto" w:fill="auto"/>
            <w:vAlign w:val="center"/>
            <w:hideMark/>
          </w:tcPr>
          <w:p w14:paraId="4F9D0C7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6F3C130" w14:textId="77777777" w:rsidR="009D7660" w:rsidRPr="007222DC" w:rsidRDefault="009D7660" w:rsidP="006F147B">
            <w:pPr>
              <w:rPr>
                <w:sz w:val="20"/>
                <w:szCs w:val="20"/>
                <w:lang w:val="en-GB" w:eastAsia="en-GB"/>
              </w:rPr>
            </w:pPr>
          </w:p>
        </w:tc>
        <w:tc>
          <w:tcPr>
            <w:tcW w:w="1083" w:type="dxa"/>
            <w:vMerge/>
          </w:tcPr>
          <w:p w14:paraId="604742B9" w14:textId="77777777" w:rsidR="009D7660" w:rsidRPr="007222DC" w:rsidRDefault="009D7660" w:rsidP="006F147B">
            <w:pPr>
              <w:rPr>
                <w:sz w:val="20"/>
                <w:szCs w:val="20"/>
                <w:lang w:val="en-GB" w:eastAsia="en-GB"/>
              </w:rPr>
            </w:pPr>
          </w:p>
        </w:tc>
      </w:tr>
      <w:tr w:rsidR="009D7660" w:rsidRPr="007222DC" w14:paraId="3D3296F3" w14:textId="77777777" w:rsidTr="005E792B">
        <w:trPr>
          <w:trHeight w:val="264"/>
        </w:trPr>
        <w:tc>
          <w:tcPr>
            <w:tcW w:w="770" w:type="dxa"/>
            <w:vMerge/>
            <w:shd w:val="clear" w:color="auto" w:fill="auto"/>
            <w:vAlign w:val="center"/>
            <w:hideMark/>
          </w:tcPr>
          <w:p w14:paraId="75809B0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1C81490"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53C9BAFE" w14:textId="16EEEE9A"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Neven</w:t>
            </w:r>
            <w:r w:rsidRPr="007222DC">
              <w:rPr>
                <w:sz w:val="20"/>
                <w:szCs w:val="20"/>
                <w:lang w:val="en-GB" w:eastAsia="en-GB"/>
              </w:rPr>
              <w:t xml:space="preserve">, </w:t>
            </w:r>
            <w:r>
              <w:rPr>
                <w:sz w:val="20"/>
                <w:szCs w:val="20"/>
                <w:lang w:val="en-GB" w:eastAsia="en-GB"/>
              </w:rPr>
              <w:t>Prokuplje</w:t>
            </w:r>
          </w:p>
        </w:tc>
        <w:tc>
          <w:tcPr>
            <w:tcW w:w="850" w:type="dxa"/>
            <w:vMerge/>
            <w:shd w:val="clear" w:color="auto" w:fill="auto"/>
            <w:vAlign w:val="center"/>
            <w:hideMark/>
          </w:tcPr>
          <w:p w14:paraId="7D17849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0A460799" w14:textId="77777777" w:rsidR="009D7660" w:rsidRPr="007222DC" w:rsidRDefault="009D7660" w:rsidP="006F147B">
            <w:pPr>
              <w:rPr>
                <w:sz w:val="20"/>
                <w:szCs w:val="20"/>
                <w:lang w:val="en-GB" w:eastAsia="en-GB"/>
              </w:rPr>
            </w:pPr>
          </w:p>
        </w:tc>
        <w:tc>
          <w:tcPr>
            <w:tcW w:w="1083" w:type="dxa"/>
            <w:vMerge/>
          </w:tcPr>
          <w:p w14:paraId="3B9E265D" w14:textId="77777777" w:rsidR="009D7660" w:rsidRPr="007222DC" w:rsidRDefault="009D7660" w:rsidP="006F147B">
            <w:pPr>
              <w:rPr>
                <w:sz w:val="20"/>
                <w:szCs w:val="20"/>
                <w:lang w:val="en-GB" w:eastAsia="en-GB"/>
              </w:rPr>
            </w:pPr>
          </w:p>
        </w:tc>
      </w:tr>
      <w:tr w:rsidR="009D7660" w:rsidRPr="007222DC" w14:paraId="4856C918" w14:textId="77777777" w:rsidTr="005E792B">
        <w:trPr>
          <w:trHeight w:val="276"/>
        </w:trPr>
        <w:tc>
          <w:tcPr>
            <w:tcW w:w="770" w:type="dxa"/>
            <w:vMerge/>
            <w:shd w:val="clear" w:color="auto" w:fill="auto"/>
            <w:vAlign w:val="center"/>
            <w:hideMark/>
          </w:tcPr>
          <w:p w14:paraId="58D5C7F6"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C65007C"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69D05FE6" w14:textId="0311DB4E"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Sunce</w:t>
            </w:r>
            <w:r w:rsidRPr="007222DC">
              <w:rPr>
                <w:sz w:val="20"/>
                <w:szCs w:val="20"/>
                <w:lang w:val="en-GB" w:eastAsia="en-GB"/>
              </w:rPr>
              <w:t xml:space="preserve">, </w:t>
            </w:r>
            <w:r>
              <w:rPr>
                <w:sz w:val="20"/>
                <w:szCs w:val="20"/>
                <w:lang w:val="en-GB" w:eastAsia="en-GB"/>
              </w:rPr>
              <w:t>Kuršumlija</w:t>
            </w:r>
          </w:p>
        </w:tc>
        <w:tc>
          <w:tcPr>
            <w:tcW w:w="850" w:type="dxa"/>
            <w:vMerge/>
            <w:shd w:val="clear" w:color="auto" w:fill="auto"/>
            <w:vAlign w:val="center"/>
            <w:hideMark/>
          </w:tcPr>
          <w:p w14:paraId="79FBE600"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FB379F9" w14:textId="77777777" w:rsidR="009D7660" w:rsidRPr="007222DC" w:rsidRDefault="009D7660" w:rsidP="006F147B">
            <w:pPr>
              <w:rPr>
                <w:sz w:val="20"/>
                <w:szCs w:val="20"/>
                <w:lang w:val="en-GB" w:eastAsia="en-GB"/>
              </w:rPr>
            </w:pPr>
          </w:p>
        </w:tc>
        <w:tc>
          <w:tcPr>
            <w:tcW w:w="1083" w:type="dxa"/>
            <w:vMerge/>
          </w:tcPr>
          <w:p w14:paraId="335B158E" w14:textId="77777777" w:rsidR="009D7660" w:rsidRPr="007222DC" w:rsidRDefault="009D7660" w:rsidP="006F147B">
            <w:pPr>
              <w:rPr>
                <w:sz w:val="20"/>
                <w:szCs w:val="20"/>
                <w:lang w:val="en-GB" w:eastAsia="en-GB"/>
              </w:rPr>
            </w:pPr>
          </w:p>
        </w:tc>
      </w:tr>
      <w:tr w:rsidR="009D7660" w:rsidRPr="007222DC" w14:paraId="5300E181" w14:textId="77777777" w:rsidTr="005E792B">
        <w:trPr>
          <w:trHeight w:val="276"/>
        </w:trPr>
        <w:tc>
          <w:tcPr>
            <w:tcW w:w="770" w:type="dxa"/>
            <w:vMerge w:val="restart"/>
            <w:shd w:val="clear" w:color="auto" w:fill="auto"/>
            <w:noWrap/>
            <w:vAlign w:val="center"/>
            <w:hideMark/>
          </w:tcPr>
          <w:p w14:paraId="446D75C2"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4</w:t>
            </w:r>
          </w:p>
        </w:tc>
        <w:tc>
          <w:tcPr>
            <w:tcW w:w="1068" w:type="dxa"/>
            <w:vMerge w:val="restart"/>
            <w:shd w:val="clear" w:color="auto" w:fill="auto"/>
            <w:noWrap/>
            <w:vAlign w:val="center"/>
            <w:hideMark/>
          </w:tcPr>
          <w:p w14:paraId="364B7DBA" w14:textId="77777777" w:rsidR="009D7660" w:rsidRPr="00417CDA" w:rsidRDefault="009D7660" w:rsidP="009D7660">
            <w:pPr>
              <w:jc w:val="center"/>
              <w:rPr>
                <w:sz w:val="20"/>
                <w:szCs w:val="20"/>
                <w:lang w:val="en-GB" w:eastAsia="en-GB"/>
              </w:rPr>
            </w:pPr>
            <w:r w:rsidRPr="00417CDA">
              <w:rPr>
                <w:sz w:val="20"/>
                <w:szCs w:val="20"/>
                <w:lang w:val="en-GB" w:eastAsia="en-GB"/>
              </w:rPr>
              <w:t>2021</w:t>
            </w:r>
          </w:p>
        </w:tc>
        <w:tc>
          <w:tcPr>
            <w:tcW w:w="4253" w:type="dxa"/>
            <w:shd w:val="clear" w:color="auto" w:fill="auto"/>
            <w:noWrap/>
            <w:vAlign w:val="center"/>
            <w:hideMark/>
          </w:tcPr>
          <w:p w14:paraId="092311C7" w14:textId="7A306ED1"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Olga</w:t>
            </w:r>
            <w:r w:rsidRPr="007222DC">
              <w:rPr>
                <w:sz w:val="20"/>
                <w:szCs w:val="20"/>
                <w:lang w:val="en-GB" w:eastAsia="en-GB"/>
              </w:rPr>
              <w:t xml:space="preserve"> </w:t>
            </w:r>
            <w:r>
              <w:rPr>
                <w:sz w:val="20"/>
                <w:szCs w:val="20"/>
                <w:lang w:val="en-GB" w:eastAsia="en-GB"/>
              </w:rPr>
              <w:t>Jovičić</w:t>
            </w:r>
            <w:r w:rsidRPr="007222DC">
              <w:rPr>
                <w:sz w:val="20"/>
                <w:szCs w:val="20"/>
                <w:lang w:val="en-GB" w:eastAsia="en-GB"/>
              </w:rPr>
              <w:t xml:space="preserve"> </w:t>
            </w:r>
            <w:r>
              <w:rPr>
                <w:sz w:val="20"/>
                <w:szCs w:val="20"/>
                <w:lang w:val="en-GB" w:eastAsia="en-GB"/>
              </w:rPr>
              <w:t>Rita</w:t>
            </w:r>
            <w:r w:rsidRPr="007222DC">
              <w:rPr>
                <w:sz w:val="20"/>
                <w:szCs w:val="20"/>
                <w:lang w:val="en-GB" w:eastAsia="en-GB"/>
              </w:rPr>
              <w:t xml:space="preserve">, </w:t>
            </w:r>
            <w:r>
              <w:rPr>
                <w:sz w:val="20"/>
                <w:szCs w:val="20"/>
                <w:lang w:val="en-GB" w:eastAsia="en-GB"/>
              </w:rPr>
              <w:t>Kraljevo</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val="restart"/>
            <w:shd w:val="clear" w:color="auto" w:fill="auto"/>
            <w:vAlign w:val="center"/>
            <w:hideMark/>
          </w:tcPr>
          <w:p w14:paraId="216DC487"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0B194297"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3C734F0E" w14:textId="77777777" w:rsidR="009D7660" w:rsidRDefault="009D7660" w:rsidP="009D7660">
            <w:pPr>
              <w:jc w:val="center"/>
              <w:rPr>
                <w:sz w:val="20"/>
                <w:szCs w:val="20"/>
                <w:lang w:val="en-GB" w:eastAsia="en-GB"/>
              </w:rPr>
            </w:pPr>
          </w:p>
          <w:p w14:paraId="2EACA3AE" w14:textId="77777777" w:rsidR="009D7660" w:rsidRDefault="009D7660" w:rsidP="009D7660">
            <w:pPr>
              <w:jc w:val="center"/>
              <w:rPr>
                <w:sz w:val="20"/>
                <w:szCs w:val="20"/>
                <w:lang w:val="en-GB" w:eastAsia="en-GB"/>
              </w:rPr>
            </w:pPr>
          </w:p>
          <w:p w14:paraId="30100AA7" w14:textId="77777777" w:rsidR="009D7660" w:rsidRDefault="009D7660" w:rsidP="009D7660">
            <w:pPr>
              <w:jc w:val="center"/>
              <w:rPr>
                <w:sz w:val="20"/>
                <w:szCs w:val="20"/>
                <w:lang w:val="en-GB" w:eastAsia="en-GB"/>
              </w:rPr>
            </w:pPr>
          </w:p>
          <w:p w14:paraId="7275643C" w14:textId="77777777" w:rsidR="009D7660" w:rsidRDefault="009D7660" w:rsidP="009D7660">
            <w:pPr>
              <w:jc w:val="center"/>
              <w:rPr>
                <w:sz w:val="20"/>
                <w:szCs w:val="20"/>
                <w:lang w:val="en-GB" w:eastAsia="en-GB"/>
              </w:rPr>
            </w:pPr>
          </w:p>
          <w:p w14:paraId="631C62A3" w14:textId="1C933B26" w:rsidR="009D7660" w:rsidRPr="007222DC" w:rsidRDefault="009D7660" w:rsidP="009D766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7660" w:rsidRPr="007222DC" w14:paraId="7C6CA37F" w14:textId="77777777" w:rsidTr="005E792B">
        <w:trPr>
          <w:trHeight w:val="264"/>
        </w:trPr>
        <w:tc>
          <w:tcPr>
            <w:tcW w:w="770" w:type="dxa"/>
            <w:vMerge/>
            <w:shd w:val="clear" w:color="auto" w:fill="auto"/>
            <w:vAlign w:val="center"/>
            <w:hideMark/>
          </w:tcPr>
          <w:p w14:paraId="63D7E6FB"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CC51235"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5F587217" w14:textId="52B91E8B"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Olga</w:t>
            </w:r>
            <w:r w:rsidRPr="007222DC">
              <w:rPr>
                <w:sz w:val="20"/>
                <w:szCs w:val="20"/>
                <w:lang w:val="en-GB" w:eastAsia="en-GB"/>
              </w:rPr>
              <w:t xml:space="preserve"> </w:t>
            </w:r>
            <w:r>
              <w:rPr>
                <w:sz w:val="20"/>
                <w:szCs w:val="20"/>
                <w:lang w:val="en-GB" w:eastAsia="en-GB"/>
              </w:rPr>
              <w:t>Jovičić</w:t>
            </w:r>
            <w:r w:rsidRPr="007222DC">
              <w:rPr>
                <w:sz w:val="20"/>
                <w:szCs w:val="20"/>
                <w:lang w:val="en-GB" w:eastAsia="en-GB"/>
              </w:rPr>
              <w:t xml:space="preserve"> </w:t>
            </w:r>
            <w:r>
              <w:rPr>
                <w:sz w:val="20"/>
                <w:szCs w:val="20"/>
                <w:lang w:val="en-GB" w:eastAsia="en-GB"/>
              </w:rPr>
              <w:t>Rita</w:t>
            </w:r>
            <w:r w:rsidRPr="007222DC">
              <w:rPr>
                <w:sz w:val="20"/>
                <w:szCs w:val="20"/>
                <w:lang w:val="en-GB" w:eastAsia="en-GB"/>
              </w:rPr>
              <w:t xml:space="preserve">, </w:t>
            </w:r>
            <w:r>
              <w:rPr>
                <w:sz w:val="20"/>
                <w:szCs w:val="20"/>
                <w:lang w:val="en-GB" w:eastAsia="en-GB"/>
              </w:rPr>
              <w:t>Kraljevo</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5F1DB97D"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261E826" w14:textId="77777777" w:rsidR="009D7660" w:rsidRPr="007222DC" w:rsidRDefault="009D7660" w:rsidP="006F147B">
            <w:pPr>
              <w:rPr>
                <w:sz w:val="20"/>
                <w:szCs w:val="20"/>
                <w:lang w:val="en-GB" w:eastAsia="en-GB"/>
              </w:rPr>
            </w:pPr>
          </w:p>
        </w:tc>
        <w:tc>
          <w:tcPr>
            <w:tcW w:w="1083" w:type="dxa"/>
            <w:vMerge/>
          </w:tcPr>
          <w:p w14:paraId="5113B752" w14:textId="77777777" w:rsidR="009D7660" w:rsidRPr="007222DC" w:rsidRDefault="009D7660" w:rsidP="006F147B">
            <w:pPr>
              <w:rPr>
                <w:sz w:val="20"/>
                <w:szCs w:val="20"/>
                <w:lang w:val="en-GB" w:eastAsia="en-GB"/>
              </w:rPr>
            </w:pPr>
          </w:p>
        </w:tc>
      </w:tr>
      <w:tr w:rsidR="009D7660" w:rsidRPr="007222DC" w14:paraId="0B4EE1E5" w14:textId="77777777" w:rsidTr="005E792B">
        <w:trPr>
          <w:trHeight w:val="264"/>
        </w:trPr>
        <w:tc>
          <w:tcPr>
            <w:tcW w:w="770" w:type="dxa"/>
            <w:vMerge/>
            <w:shd w:val="clear" w:color="auto" w:fill="auto"/>
            <w:vAlign w:val="center"/>
            <w:hideMark/>
          </w:tcPr>
          <w:p w14:paraId="6EC92FC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3739D941"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415059DF" w14:textId="77E1CAD0"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Olga</w:t>
            </w:r>
            <w:r w:rsidRPr="007222DC">
              <w:rPr>
                <w:sz w:val="20"/>
                <w:szCs w:val="20"/>
                <w:lang w:val="en-GB" w:eastAsia="en-GB"/>
              </w:rPr>
              <w:t xml:space="preserve"> </w:t>
            </w:r>
            <w:r>
              <w:rPr>
                <w:sz w:val="20"/>
                <w:szCs w:val="20"/>
                <w:lang w:val="en-GB" w:eastAsia="en-GB"/>
              </w:rPr>
              <w:t>Jovičić</w:t>
            </w:r>
            <w:r w:rsidRPr="007222DC">
              <w:rPr>
                <w:sz w:val="20"/>
                <w:szCs w:val="20"/>
                <w:lang w:val="en-GB" w:eastAsia="en-GB"/>
              </w:rPr>
              <w:t xml:space="preserve"> </w:t>
            </w:r>
            <w:r>
              <w:rPr>
                <w:sz w:val="20"/>
                <w:szCs w:val="20"/>
                <w:lang w:val="en-GB" w:eastAsia="en-GB"/>
              </w:rPr>
              <w:t>Rita</w:t>
            </w:r>
            <w:r w:rsidRPr="007222DC">
              <w:rPr>
                <w:sz w:val="20"/>
                <w:szCs w:val="20"/>
                <w:lang w:val="en-GB" w:eastAsia="en-GB"/>
              </w:rPr>
              <w:t xml:space="preserve">, </w:t>
            </w:r>
            <w:r>
              <w:rPr>
                <w:sz w:val="20"/>
                <w:szCs w:val="20"/>
                <w:lang w:val="en-GB" w:eastAsia="en-GB"/>
              </w:rPr>
              <w:t>Kraljevo</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3</w:t>
            </w:r>
          </w:p>
        </w:tc>
        <w:tc>
          <w:tcPr>
            <w:tcW w:w="850" w:type="dxa"/>
            <w:vMerge/>
            <w:shd w:val="clear" w:color="auto" w:fill="auto"/>
            <w:vAlign w:val="center"/>
            <w:hideMark/>
          </w:tcPr>
          <w:p w14:paraId="42948FE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860C311" w14:textId="77777777" w:rsidR="009D7660" w:rsidRPr="007222DC" w:rsidRDefault="009D7660" w:rsidP="006F147B">
            <w:pPr>
              <w:rPr>
                <w:sz w:val="20"/>
                <w:szCs w:val="20"/>
                <w:lang w:val="en-GB" w:eastAsia="en-GB"/>
              </w:rPr>
            </w:pPr>
          </w:p>
        </w:tc>
        <w:tc>
          <w:tcPr>
            <w:tcW w:w="1083" w:type="dxa"/>
            <w:vMerge/>
          </w:tcPr>
          <w:p w14:paraId="13284795" w14:textId="77777777" w:rsidR="009D7660" w:rsidRPr="007222DC" w:rsidRDefault="009D7660" w:rsidP="006F147B">
            <w:pPr>
              <w:rPr>
                <w:sz w:val="20"/>
                <w:szCs w:val="20"/>
                <w:lang w:val="en-GB" w:eastAsia="en-GB"/>
              </w:rPr>
            </w:pPr>
          </w:p>
        </w:tc>
      </w:tr>
      <w:tr w:rsidR="009D7660" w:rsidRPr="007222DC" w14:paraId="15503D02" w14:textId="77777777" w:rsidTr="005E792B">
        <w:trPr>
          <w:trHeight w:val="264"/>
        </w:trPr>
        <w:tc>
          <w:tcPr>
            <w:tcW w:w="770" w:type="dxa"/>
            <w:vMerge/>
            <w:shd w:val="clear" w:color="auto" w:fill="auto"/>
            <w:vAlign w:val="center"/>
            <w:hideMark/>
          </w:tcPr>
          <w:p w14:paraId="6C3CBB98"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0F5B944"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1DD15A12" w14:textId="2EA16AE7"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Vrnjačka</w:t>
            </w:r>
            <w:r w:rsidRPr="007222DC">
              <w:rPr>
                <w:sz w:val="20"/>
                <w:szCs w:val="20"/>
                <w:lang w:val="en-GB" w:eastAsia="en-GB"/>
              </w:rPr>
              <w:t xml:space="preserve"> </w:t>
            </w:r>
            <w:r>
              <w:rPr>
                <w:sz w:val="20"/>
                <w:szCs w:val="20"/>
                <w:lang w:val="en-GB" w:eastAsia="en-GB"/>
              </w:rPr>
              <w:t>Banja</w:t>
            </w:r>
          </w:p>
        </w:tc>
        <w:tc>
          <w:tcPr>
            <w:tcW w:w="850" w:type="dxa"/>
            <w:vMerge/>
            <w:shd w:val="clear" w:color="auto" w:fill="auto"/>
            <w:vAlign w:val="center"/>
            <w:hideMark/>
          </w:tcPr>
          <w:p w14:paraId="03791B77"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81F5D2D" w14:textId="77777777" w:rsidR="009D7660" w:rsidRPr="007222DC" w:rsidRDefault="009D7660" w:rsidP="006F147B">
            <w:pPr>
              <w:rPr>
                <w:sz w:val="20"/>
                <w:szCs w:val="20"/>
                <w:lang w:val="en-GB" w:eastAsia="en-GB"/>
              </w:rPr>
            </w:pPr>
          </w:p>
        </w:tc>
        <w:tc>
          <w:tcPr>
            <w:tcW w:w="1083" w:type="dxa"/>
            <w:vMerge/>
          </w:tcPr>
          <w:p w14:paraId="464662FC" w14:textId="77777777" w:rsidR="009D7660" w:rsidRPr="007222DC" w:rsidRDefault="009D7660" w:rsidP="006F147B">
            <w:pPr>
              <w:rPr>
                <w:sz w:val="20"/>
                <w:szCs w:val="20"/>
                <w:lang w:val="en-GB" w:eastAsia="en-GB"/>
              </w:rPr>
            </w:pPr>
          </w:p>
        </w:tc>
      </w:tr>
      <w:tr w:rsidR="009D7660" w:rsidRPr="007222DC" w14:paraId="64B3EEC2" w14:textId="77777777" w:rsidTr="005E792B">
        <w:trPr>
          <w:trHeight w:val="264"/>
        </w:trPr>
        <w:tc>
          <w:tcPr>
            <w:tcW w:w="770" w:type="dxa"/>
            <w:vMerge/>
            <w:shd w:val="clear" w:color="auto" w:fill="auto"/>
            <w:vAlign w:val="center"/>
            <w:hideMark/>
          </w:tcPr>
          <w:p w14:paraId="424138F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5B322667"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2DF827BE" w14:textId="64D11BFE"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Kaja</w:t>
            </w:r>
            <w:r w:rsidRPr="007222DC">
              <w:rPr>
                <w:sz w:val="20"/>
                <w:szCs w:val="20"/>
                <w:lang w:val="en-GB" w:eastAsia="en-GB"/>
              </w:rPr>
              <w:t xml:space="preserve">, </w:t>
            </w:r>
            <w:r>
              <w:rPr>
                <w:sz w:val="20"/>
                <w:szCs w:val="20"/>
                <w:lang w:val="en-GB" w:eastAsia="en-GB"/>
              </w:rPr>
              <w:t>Ljig</w:t>
            </w:r>
          </w:p>
        </w:tc>
        <w:tc>
          <w:tcPr>
            <w:tcW w:w="850" w:type="dxa"/>
            <w:vMerge/>
            <w:shd w:val="clear" w:color="auto" w:fill="auto"/>
            <w:vAlign w:val="center"/>
            <w:hideMark/>
          </w:tcPr>
          <w:p w14:paraId="2419743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F8B89A3" w14:textId="77777777" w:rsidR="009D7660" w:rsidRPr="007222DC" w:rsidRDefault="009D7660" w:rsidP="006F147B">
            <w:pPr>
              <w:rPr>
                <w:sz w:val="20"/>
                <w:szCs w:val="20"/>
                <w:lang w:val="en-GB" w:eastAsia="en-GB"/>
              </w:rPr>
            </w:pPr>
          </w:p>
        </w:tc>
        <w:tc>
          <w:tcPr>
            <w:tcW w:w="1083" w:type="dxa"/>
            <w:vMerge/>
          </w:tcPr>
          <w:p w14:paraId="272C2C80" w14:textId="77777777" w:rsidR="009D7660" w:rsidRPr="007222DC" w:rsidRDefault="009D7660" w:rsidP="006F147B">
            <w:pPr>
              <w:rPr>
                <w:sz w:val="20"/>
                <w:szCs w:val="20"/>
                <w:lang w:val="en-GB" w:eastAsia="en-GB"/>
              </w:rPr>
            </w:pPr>
          </w:p>
        </w:tc>
      </w:tr>
      <w:tr w:rsidR="009D7660" w:rsidRPr="007222DC" w14:paraId="52E8D7B0" w14:textId="77777777" w:rsidTr="005E792B">
        <w:trPr>
          <w:trHeight w:val="276"/>
        </w:trPr>
        <w:tc>
          <w:tcPr>
            <w:tcW w:w="770" w:type="dxa"/>
            <w:vMerge/>
            <w:shd w:val="clear" w:color="auto" w:fill="auto"/>
            <w:vAlign w:val="center"/>
            <w:hideMark/>
          </w:tcPr>
          <w:p w14:paraId="65DB748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2F120FAC"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62F00EE7" w14:textId="3B6ED36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Sunce</w:t>
            </w:r>
            <w:r w:rsidRPr="007222DC">
              <w:rPr>
                <w:sz w:val="20"/>
                <w:szCs w:val="20"/>
                <w:lang w:val="en-GB" w:eastAsia="en-GB"/>
              </w:rPr>
              <w:t xml:space="preserve">, </w:t>
            </w:r>
            <w:r>
              <w:rPr>
                <w:sz w:val="20"/>
                <w:szCs w:val="20"/>
                <w:lang w:val="en-GB" w:eastAsia="en-GB"/>
              </w:rPr>
              <w:t>Gornji</w:t>
            </w:r>
            <w:r w:rsidRPr="007222DC">
              <w:rPr>
                <w:sz w:val="20"/>
                <w:szCs w:val="20"/>
                <w:lang w:val="en-GB" w:eastAsia="en-GB"/>
              </w:rPr>
              <w:t xml:space="preserve"> </w:t>
            </w:r>
            <w:r>
              <w:rPr>
                <w:sz w:val="20"/>
                <w:szCs w:val="20"/>
                <w:lang w:val="en-GB" w:eastAsia="en-GB"/>
              </w:rPr>
              <w:t>Milanovac</w:t>
            </w:r>
          </w:p>
        </w:tc>
        <w:tc>
          <w:tcPr>
            <w:tcW w:w="850" w:type="dxa"/>
            <w:vMerge/>
            <w:shd w:val="clear" w:color="auto" w:fill="auto"/>
            <w:vAlign w:val="center"/>
            <w:hideMark/>
          </w:tcPr>
          <w:p w14:paraId="2E78907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24A987E" w14:textId="77777777" w:rsidR="009D7660" w:rsidRPr="007222DC" w:rsidRDefault="009D7660" w:rsidP="006F147B">
            <w:pPr>
              <w:rPr>
                <w:sz w:val="20"/>
                <w:szCs w:val="20"/>
                <w:lang w:val="en-GB" w:eastAsia="en-GB"/>
              </w:rPr>
            </w:pPr>
          </w:p>
        </w:tc>
        <w:tc>
          <w:tcPr>
            <w:tcW w:w="1083" w:type="dxa"/>
            <w:vMerge/>
          </w:tcPr>
          <w:p w14:paraId="62C8F842" w14:textId="77777777" w:rsidR="009D7660" w:rsidRPr="007222DC" w:rsidRDefault="009D7660" w:rsidP="006F147B">
            <w:pPr>
              <w:rPr>
                <w:sz w:val="20"/>
                <w:szCs w:val="20"/>
                <w:lang w:val="en-GB" w:eastAsia="en-GB"/>
              </w:rPr>
            </w:pPr>
          </w:p>
        </w:tc>
      </w:tr>
      <w:tr w:rsidR="009D7660" w:rsidRPr="007222DC" w14:paraId="370D19A1" w14:textId="77777777" w:rsidTr="005E792B">
        <w:trPr>
          <w:trHeight w:val="276"/>
        </w:trPr>
        <w:tc>
          <w:tcPr>
            <w:tcW w:w="770" w:type="dxa"/>
            <w:vMerge w:val="restart"/>
            <w:shd w:val="clear" w:color="auto" w:fill="auto"/>
            <w:noWrap/>
            <w:vAlign w:val="center"/>
            <w:hideMark/>
          </w:tcPr>
          <w:p w14:paraId="49A7615D"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5</w:t>
            </w:r>
          </w:p>
        </w:tc>
        <w:tc>
          <w:tcPr>
            <w:tcW w:w="1068" w:type="dxa"/>
            <w:vMerge w:val="restart"/>
            <w:shd w:val="clear" w:color="auto" w:fill="auto"/>
            <w:noWrap/>
            <w:vAlign w:val="center"/>
            <w:hideMark/>
          </w:tcPr>
          <w:p w14:paraId="354F123D" w14:textId="77777777" w:rsidR="009D7660" w:rsidRPr="00417CDA" w:rsidRDefault="009D7660" w:rsidP="009D7660">
            <w:pPr>
              <w:jc w:val="center"/>
              <w:rPr>
                <w:sz w:val="20"/>
                <w:szCs w:val="20"/>
                <w:lang w:val="en-GB" w:eastAsia="en-GB"/>
              </w:rPr>
            </w:pPr>
            <w:r w:rsidRPr="00417CDA">
              <w:rPr>
                <w:sz w:val="20"/>
                <w:szCs w:val="20"/>
                <w:lang w:val="en-GB" w:eastAsia="en-GB"/>
              </w:rPr>
              <w:t>2021</w:t>
            </w:r>
          </w:p>
        </w:tc>
        <w:tc>
          <w:tcPr>
            <w:tcW w:w="4253" w:type="dxa"/>
            <w:shd w:val="clear" w:color="auto" w:fill="auto"/>
            <w:noWrap/>
            <w:vAlign w:val="center"/>
            <w:hideMark/>
          </w:tcPr>
          <w:p w14:paraId="357B85C1" w14:textId="129C7789"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Đurđevdan</w:t>
            </w:r>
            <w:r w:rsidRPr="007222DC">
              <w:rPr>
                <w:sz w:val="20"/>
                <w:szCs w:val="20"/>
                <w:lang w:val="en-GB" w:eastAsia="en-GB"/>
              </w:rPr>
              <w:t xml:space="preserve">, </w:t>
            </w:r>
            <w:r>
              <w:rPr>
                <w:sz w:val="20"/>
                <w:szCs w:val="20"/>
                <w:lang w:val="en-GB" w:eastAsia="en-GB"/>
              </w:rPr>
              <w:t>Kragujevac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val="restart"/>
            <w:shd w:val="clear" w:color="auto" w:fill="auto"/>
            <w:vAlign w:val="center"/>
            <w:hideMark/>
          </w:tcPr>
          <w:p w14:paraId="5EC6FD8D"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12F9EC28"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0D1CBB86" w14:textId="77777777" w:rsidR="009D7660" w:rsidRDefault="009D7660" w:rsidP="009D7660">
            <w:pPr>
              <w:jc w:val="center"/>
              <w:rPr>
                <w:sz w:val="20"/>
                <w:szCs w:val="20"/>
                <w:lang w:val="en-GB" w:eastAsia="en-GB"/>
              </w:rPr>
            </w:pPr>
          </w:p>
          <w:p w14:paraId="2252C133" w14:textId="77777777" w:rsidR="009D7660" w:rsidRDefault="009D7660" w:rsidP="009D7660">
            <w:pPr>
              <w:jc w:val="center"/>
              <w:rPr>
                <w:sz w:val="20"/>
                <w:szCs w:val="20"/>
                <w:lang w:val="en-GB" w:eastAsia="en-GB"/>
              </w:rPr>
            </w:pPr>
          </w:p>
          <w:p w14:paraId="5BCA79DF" w14:textId="77777777" w:rsidR="009D7660" w:rsidRDefault="009D7660" w:rsidP="009D7660">
            <w:pPr>
              <w:jc w:val="center"/>
              <w:rPr>
                <w:sz w:val="20"/>
                <w:szCs w:val="20"/>
                <w:lang w:val="en-GB" w:eastAsia="en-GB"/>
              </w:rPr>
            </w:pPr>
          </w:p>
          <w:p w14:paraId="01B250A2" w14:textId="77777777" w:rsidR="009D7660" w:rsidRDefault="009D7660" w:rsidP="009D7660">
            <w:pPr>
              <w:jc w:val="center"/>
              <w:rPr>
                <w:sz w:val="20"/>
                <w:szCs w:val="20"/>
                <w:lang w:val="en-GB" w:eastAsia="en-GB"/>
              </w:rPr>
            </w:pPr>
          </w:p>
          <w:p w14:paraId="18E57D85" w14:textId="30CC0A8E" w:rsidR="009D7660" w:rsidRPr="007222DC" w:rsidRDefault="009D7660" w:rsidP="009D766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7660" w:rsidRPr="007222DC" w14:paraId="618F143D" w14:textId="77777777" w:rsidTr="005E792B">
        <w:trPr>
          <w:trHeight w:val="264"/>
        </w:trPr>
        <w:tc>
          <w:tcPr>
            <w:tcW w:w="770" w:type="dxa"/>
            <w:vMerge/>
            <w:shd w:val="clear" w:color="auto" w:fill="auto"/>
            <w:vAlign w:val="center"/>
            <w:hideMark/>
          </w:tcPr>
          <w:p w14:paraId="0C9D05D1"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EF4CB9C"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103411B7" w14:textId="4E90C134"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Đurđevdan</w:t>
            </w:r>
            <w:r w:rsidRPr="007222DC">
              <w:rPr>
                <w:sz w:val="20"/>
                <w:szCs w:val="20"/>
                <w:lang w:val="en-GB" w:eastAsia="en-GB"/>
              </w:rPr>
              <w:t xml:space="preserve">, </w:t>
            </w:r>
            <w:r>
              <w:rPr>
                <w:sz w:val="20"/>
                <w:szCs w:val="20"/>
                <w:lang w:val="en-GB" w:eastAsia="en-GB"/>
              </w:rPr>
              <w:t>Kragujevac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38985EA4"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8738628" w14:textId="77777777" w:rsidR="009D7660" w:rsidRPr="007222DC" w:rsidRDefault="009D7660" w:rsidP="006F147B">
            <w:pPr>
              <w:rPr>
                <w:sz w:val="20"/>
                <w:szCs w:val="20"/>
                <w:lang w:val="en-GB" w:eastAsia="en-GB"/>
              </w:rPr>
            </w:pPr>
          </w:p>
        </w:tc>
        <w:tc>
          <w:tcPr>
            <w:tcW w:w="1083" w:type="dxa"/>
            <w:vMerge/>
          </w:tcPr>
          <w:p w14:paraId="12EE7870" w14:textId="77777777" w:rsidR="009D7660" w:rsidRPr="007222DC" w:rsidRDefault="009D7660" w:rsidP="006F147B">
            <w:pPr>
              <w:rPr>
                <w:sz w:val="20"/>
                <w:szCs w:val="20"/>
                <w:lang w:val="en-GB" w:eastAsia="en-GB"/>
              </w:rPr>
            </w:pPr>
          </w:p>
        </w:tc>
      </w:tr>
      <w:tr w:rsidR="009D7660" w:rsidRPr="007222DC" w14:paraId="1BF577C7" w14:textId="77777777" w:rsidTr="005E792B">
        <w:trPr>
          <w:trHeight w:val="264"/>
        </w:trPr>
        <w:tc>
          <w:tcPr>
            <w:tcW w:w="770" w:type="dxa"/>
            <w:vMerge/>
            <w:shd w:val="clear" w:color="auto" w:fill="auto"/>
            <w:vAlign w:val="center"/>
            <w:hideMark/>
          </w:tcPr>
          <w:p w14:paraId="490840CD"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5CAACDBD"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1FA3C0A0" w14:textId="122A31D2"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Nada</w:t>
            </w:r>
            <w:r w:rsidRPr="007222DC">
              <w:rPr>
                <w:sz w:val="20"/>
                <w:szCs w:val="20"/>
                <w:lang w:val="en-GB" w:eastAsia="en-GB"/>
              </w:rPr>
              <w:t xml:space="preserve"> </w:t>
            </w:r>
            <w:r>
              <w:rPr>
                <w:sz w:val="20"/>
                <w:szCs w:val="20"/>
                <w:lang w:val="en-GB" w:eastAsia="en-GB"/>
              </w:rPr>
              <w:t>Naumović</w:t>
            </w:r>
            <w:r w:rsidRPr="007222DC">
              <w:rPr>
                <w:sz w:val="20"/>
                <w:szCs w:val="20"/>
                <w:lang w:val="en-GB" w:eastAsia="en-GB"/>
              </w:rPr>
              <w:t xml:space="preserve">, </w:t>
            </w:r>
            <w:r>
              <w:rPr>
                <w:sz w:val="20"/>
                <w:szCs w:val="20"/>
                <w:lang w:val="en-GB" w:eastAsia="en-GB"/>
              </w:rPr>
              <w:t>Kragujevac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1</w:t>
            </w:r>
          </w:p>
        </w:tc>
        <w:tc>
          <w:tcPr>
            <w:tcW w:w="850" w:type="dxa"/>
            <w:vMerge/>
            <w:shd w:val="clear" w:color="auto" w:fill="auto"/>
            <w:vAlign w:val="center"/>
            <w:hideMark/>
          </w:tcPr>
          <w:p w14:paraId="6821825B"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892BACB" w14:textId="77777777" w:rsidR="009D7660" w:rsidRPr="007222DC" w:rsidRDefault="009D7660" w:rsidP="006F147B">
            <w:pPr>
              <w:rPr>
                <w:sz w:val="20"/>
                <w:szCs w:val="20"/>
                <w:lang w:val="en-GB" w:eastAsia="en-GB"/>
              </w:rPr>
            </w:pPr>
          </w:p>
        </w:tc>
        <w:tc>
          <w:tcPr>
            <w:tcW w:w="1083" w:type="dxa"/>
            <w:vMerge/>
          </w:tcPr>
          <w:p w14:paraId="6014E080" w14:textId="77777777" w:rsidR="009D7660" w:rsidRPr="007222DC" w:rsidRDefault="009D7660" w:rsidP="006F147B">
            <w:pPr>
              <w:rPr>
                <w:sz w:val="20"/>
                <w:szCs w:val="20"/>
                <w:lang w:val="en-GB" w:eastAsia="en-GB"/>
              </w:rPr>
            </w:pPr>
          </w:p>
        </w:tc>
      </w:tr>
      <w:tr w:rsidR="009D7660" w:rsidRPr="007222DC" w14:paraId="6161BBB3" w14:textId="77777777" w:rsidTr="005E792B">
        <w:trPr>
          <w:trHeight w:val="264"/>
        </w:trPr>
        <w:tc>
          <w:tcPr>
            <w:tcW w:w="770" w:type="dxa"/>
            <w:vMerge/>
            <w:shd w:val="clear" w:color="auto" w:fill="auto"/>
            <w:vAlign w:val="center"/>
            <w:hideMark/>
          </w:tcPr>
          <w:p w14:paraId="3300C8A3"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01DE9A9"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5699C711" w14:textId="016C62CD"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Nada</w:t>
            </w:r>
            <w:r w:rsidRPr="007222DC">
              <w:rPr>
                <w:sz w:val="20"/>
                <w:szCs w:val="20"/>
                <w:lang w:val="en-GB" w:eastAsia="en-GB"/>
              </w:rPr>
              <w:t xml:space="preserve"> </w:t>
            </w:r>
            <w:r>
              <w:rPr>
                <w:sz w:val="20"/>
                <w:szCs w:val="20"/>
                <w:lang w:val="en-GB" w:eastAsia="en-GB"/>
              </w:rPr>
              <w:t>Naumović</w:t>
            </w:r>
            <w:r w:rsidRPr="007222DC">
              <w:rPr>
                <w:sz w:val="20"/>
                <w:szCs w:val="20"/>
                <w:lang w:val="en-GB" w:eastAsia="en-GB"/>
              </w:rPr>
              <w:t xml:space="preserve">, </w:t>
            </w:r>
            <w:r>
              <w:rPr>
                <w:sz w:val="20"/>
                <w:szCs w:val="20"/>
                <w:lang w:val="en-GB" w:eastAsia="en-GB"/>
              </w:rPr>
              <w:t>Kragujevac</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shd w:val="clear" w:color="auto" w:fill="auto"/>
            <w:vAlign w:val="center"/>
            <w:hideMark/>
          </w:tcPr>
          <w:p w14:paraId="6476CCBD"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C994846" w14:textId="77777777" w:rsidR="009D7660" w:rsidRPr="007222DC" w:rsidRDefault="009D7660" w:rsidP="006F147B">
            <w:pPr>
              <w:rPr>
                <w:sz w:val="20"/>
                <w:szCs w:val="20"/>
                <w:lang w:val="en-GB" w:eastAsia="en-GB"/>
              </w:rPr>
            </w:pPr>
          </w:p>
        </w:tc>
        <w:tc>
          <w:tcPr>
            <w:tcW w:w="1083" w:type="dxa"/>
            <w:vMerge/>
          </w:tcPr>
          <w:p w14:paraId="5F76888F" w14:textId="77777777" w:rsidR="009D7660" w:rsidRPr="007222DC" w:rsidRDefault="009D7660" w:rsidP="006F147B">
            <w:pPr>
              <w:rPr>
                <w:sz w:val="20"/>
                <w:szCs w:val="20"/>
                <w:lang w:val="en-GB" w:eastAsia="en-GB"/>
              </w:rPr>
            </w:pPr>
          </w:p>
        </w:tc>
      </w:tr>
      <w:tr w:rsidR="009D7660" w:rsidRPr="007222DC" w14:paraId="06A6BC14" w14:textId="77777777" w:rsidTr="005E792B">
        <w:trPr>
          <w:trHeight w:val="264"/>
        </w:trPr>
        <w:tc>
          <w:tcPr>
            <w:tcW w:w="770" w:type="dxa"/>
            <w:vMerge/>
            <w:shd w:val="clear" w:color="auto" w:fill="auto"/>
            <w:vAlign w:val="center"/>
            <w:hideMark/>
          </w:tcPr>
          <w:p w14:paraId="7D6AB57D"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1C17918"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764F4AC8" w14:textId="51DA31CF"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Cvetić</w:t>
            </w:r>
            <w:r w:rsidRPr="007222DC">
              <w:rPr>
                <w:sz w:val="20"/>
                <w:szCs w:val="20"/>
                <w:lang w:val="en-GB" w:eastAsia="en-GB"/>
              </w:rPr>
              <w:t xml:space="preserve">, </w:t>
            </w:r>
            <w:r>
              <w:rPr>
                <w:sz w:val="20"/>
                <w:szCs w:val="20"/>
                <w:lang w:val="en-GB" w:eastAsia="en-GB"/>
              </w:rPr>
              <w:t>Knić</w:t>
            </w:r>
          </w:p>
        </w:tc>
        <w:tc>
          <w:tcPr>
            <w:tcW w:w="850" w:type="dxa"/>
            <w:vMerge/>
            <w:shd w:val="clear" w:color="auto" w:fill="auto"/>
            <w:vAlign w:val="center"/>
            <w:hideMark/>
          </w:tcPr>
          <w:p w14:paraId="5AF4DC49"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EB3B036" w14:textId="77777777" w:rsidR="009D7660" w:rsidRPr="007222DC" w:rsidRDefault="009D7660" w:rsidP="006F147B">
            <w:pPr>
              <w:rPr>
                <w:sz w:val="20"/>
                <w:szCs w:val="20"/>
                <w:lang w:val="en-GB" w:eastAsia="en-GB"/>
              </w:rPr>
            </w:pPr>
          </w:p>
        </w:tc>
        <w:tc>
          <w:tcPr>
            <w:tcW w:w="1083" w:type="dxa"/>
            <w:vMerge/>
          </w:tcPr>
          <w:p w14:paraId="4E7C03B3" w14:textId="77777777" w:rsidR="009D7660" w:rsidRPr="007222DC" w:rsidRDefault="009D7660" w:rsidP="006F147B">
            <w:pPr>
              <w:rPr>
                <w:sz w:val="20"/>
                <w:szCs w:val="20"/>
                <w:lang w:val="en-GB" w:eastAsia="en-GB"/>
              </w:rPr>
            </w:pPr>
          </w:p>
        </w:tc>
      </w:tr>
      <w:tr w:rsidR="009D7660" w:rsidRPr="007222DC" w14:paraId="5AB1809D" w14:textId="77777777" w:rsidTr="005E792B">
        <w:trPr>
          <w:trHeight w:val="276"/>
        </w:trPr>
        <w:tc>
          <w:tcPr>
            <w:tcW w:w="770" w:type="dxa"/>
            <w:vMerge/>
            <w:shd w:val="clear" w:color="auto" w:fill="auto"/>
            <w:vAlign w:val="center"/>
            <w:hideMark/>
          </w:tcPr>
          <w:p w14:paraId="4589FAC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5966378C"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416DE9D9" w14:textId="667BEE77"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Miloje</w:t>
            </w:r>
            <w:r w:rsidRPr="007222DC">
              <w:rPr>
                <w:sz w:val="20"/>
                <w:szCs w:val="20"/>
                <w:lang w:val="en-GB" w:eastAsia="en-GB"/>
              </w:rPr>
              <w:t xml:space="preserve"> </w:t>
            </w:r>
            <w:r>
              <w:rPr>
                <w:sz w:val="20"/>
                <w:szCs w:val="20"/>
                <w:lang w:val="en-GB" w:eastAsia="en-GB"/>
              </w:rPr>
              <w:t>Milojević</w:t>
            </w:r>
            <w:r w:rsidRPr="007222DC">
              <w:rPr>
                <w:sz w:val="20"/>
                <w:szCs w:val="20"/>
                <w:lang w:val="en-GB" w:eastAsia="en-GB"/>
              </w:rPr>
              <w:t xml:space="preserve">, </w:t>
            </w:r>
            <w:r>
              <w:rPr>
                <w:sz w:val="20"/>
                <w:szCs w:val="20"/>
                <w:lang w:val="en-GB" w:eastAsia="en-GB"/>
              </w:rPr>
              <w:t>Rekovac</w:t>
            </w:r>
          </w:p>
        </w:tc>
        <w:tc>
          <w:tcPr>
            <w:tcW w:w="850" w:type="dxa"/>
            <w:vMerge/>
            <w:shd w:val="clear" w:color="auto" w:fill="auto"/>
            <w:vAlign w:val="center"/>
            <w:hideMark/>
          </w:tcPr>
          <w:p w14:paraId="30B10A91"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2EF2343" w14:textId="77777777" w:rsidR="009D7660" w:rsidRPr="007222DC" w:rsidRDefault="009D7660" w:rsidP="006F147B">
            <w:pPr>
              <w:rPr>
                <w:sz w:val="20"/>
                <w:szCs w:val="20"/>
                <w:lang w:val="en-GB" w:eastAsia="en-GB"/>
              </w:rPr>
            </w:pPr>
          </w:p>
        </w:tc>
        <w:tc>
          <w:tcPr>
            <w:tcW w:w="1083" w:type="dxa"/>
            <w:vMerge/>
          </w:tcPr>
          <w:p w14:paraId="7B2878DC" w14:textId="77777777" w:rsidR="009D7660" w:rsidRPr="007222DC" w:rsidRDefault="009D7660" w:rsidP="006F147B">
            <w:pPr>
              <w:rPr>
                <w:sz w:val="20"/>
                <w:szCs w:val="20"/>
                <w:lang w:val="en-GB" w:eastAsia="en-GB"/>
              </w:rPr>
            </w:pPr>
          </w:p>
        </w:tc>
      </w:tr>
      <w:tr w:rsidR="009D7660" w:rsidRPr="007222DC" w14:paraId="144E0CF4" w14:textId="77777777" w:rsidTr="005E792B">
        <w:trPr>
          <w:trHeight w:val="276"/>
        </w:trPr>
        <w:tc>
          <w:tcPr>
            <w:tcW w:w="770" w:type="dxa"/>
            <w:vMerge w:val="restart"/>
            <w:shd w:val="clear" w:color="auto" w:fill="auto"/>
            <w:noWrap/>
            <w:vAlign w:val="center"/>
            <w:hideMark/>
          </w:tcPr>
          <w:p w14:paraId="669FE811"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6</w:t>
            </w:r>
          </w:p>
        </w:tc>
        <w:tc>
          <w:tcPr>
            <w:tcW w:w="1068" w:type="dxa"/>
            <w:vMerge w:val="restart"/>
            <w:shd w:val="clear" w:color="auto" w:fill="auto"/>
            <w:noWrap/>
            <w:vAlign w:val="center"/>
            <w:hideMark/>
          </w:tcPr>
          <w:p w14:paraId="1F96B6A2" w14:textId="77777777" w:rsidR="009D7660" w:rsidRPr="00417CDA" w:rsidRDefault="009D7660" w:rsidP="009D7660">
            <w:pPr>
              <w:jc w:val="center"/>
              <w:rPr>
                <w:sz w:val="20"/>
                <w:szCs w:val="20"/>
                <w:lang w:val="en-GB" w:eastAsia="en-GB"/>
              </w:rPr>
            </w:pPr>
            <w:r w:rsidRPr="00417CDA">
              <w:rPr>
                <w:sz w:val="20"/>
                <w:szCs w:val="20"/>
                <w:lang w:val="en-GB" w:eastAsia="en-GB"/>
              </w:rPr>
              <w:t>2021</w:t>
            </w:r>
          </w:p>
        </w:tc>
        <w:tc>
          <w:tcPr>
            <w:tcW w:w="4253" w:type="dxa"/>
            <w:shd w:val="clear" w:color="auto" w:fill="auto"/>
            <w:noWrap/>
            <w:vAlign w:val="center"/>
            <w:hideMark/>
          </w:tcPr>
          <w:p w14:paraId="73E93240" w14:textId="10B095F9"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Olga</w:t>
            </w:r>
            <w:r w:rsidRPr="007222DC">
              <w:rPr>
                <w:sz w:val="20"/>
                <w:szCs w:val="20"/>
                <w:lang w:val="en-GB" w:eastAsia="en-GB"/>
              </w:rPr>
              <w:t xml:space="preserve"> </w:t>
            </w:r>
            <w:r>
              <w:rPr>
                <w:sz w:val="20"/>
                <w:szCs w:val="20"/>
                <w:lang w:val="en-GB" w:eastAsia="en-GB"/>
              </w:rPr>
              <w:t>Jovičić</w:t>
            </w:r>
            <w:r w:rsidRPr="007222DC">
              <w:rPr>
                <w:sz w:val="20"/>
                <w:szCs w:val="20"/>
                <w:lang w:val="en-GB" w:eastAsia="en-GB"/>
              </w:rPr>
              <w:t xml:space="preserve"> </w:t>
            </w:r>
            <w:r>
              <w:rPr>
                <w:sz w:val="20"/>
                <w:szCs w:val="20"/>
                <w:lang w:val="en-GB" w:eastAsia="en-GB"/>
              </w:rPr>
              <w:t>Rita</w:t>
            </w:r>
            <w:r w:rsidRPr="007222DC">
              <w:rPr>
                <w:sz w:val="20"/>
                <w:szCs w:val="20"/>
                <w:lang w:val="en-GB" w:eastAsia="en-GB"/>
              </w:rPr>
              <w:t xml:space="preserve">, </w:t>
            </w:r>
            <w:r>
              <w:rPr>
                <w:sz w:val="20"/>
                <w:szCs w:val="20"/>
                <w:lang w:val="en-GB" w:eastAsia="en-GB"/>
              </w:rPr>
              <w:t>Požega</w:t>
            </w:r>
          </w:p>
        </w:tc>
        <w:tc>
          <w:tcPr>
            <w:tcW w:w="850" w:type="dxa"/>
            <w:vMerge w:val="restart"/>
            <w:shd w:val="clear" w:color="auto" w:fill="auto"/>
            <w:vAlign w:val="center"/>
            <w:hideMark/>
          </w:tcPr>
          <w:p w14:paraId="5439B371"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44A5C8FF"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0CA98A54" w14:textId="77777777" w:rsidR="009D7660" w:rsidRDefault="009D7660" w:rsidP="009D7660">
            <w:pPr>
              <w:jc w:val="center"/>
              <w:rPr>
                <w:sz w:val="20"/>
                <w:szCs w:val="20"/>
                <w:lang w:val="en-GB" w:eastAsia="en-GB"/>
              </w:rPr>
            </w:pPr>
          </w:p>
          <w:p w14:paraId="5F2C62B3" w14:textId="77777777" w:rsidR="009D7660" w:rsidRDefault="009D7660" w:rsidP="009D7660">
            <w:pPr>
              <w:jc w:val="center"/>
              <w:rPr>
                <w:sz w:val="20"/>
                <w:szCs w:val="20"/>
                <w:lang w:val="en-GB" w:eastAsia="en-GB"/>
              </w:rPr>
            </w:pPr>
          </w:p>
          <w:p w14:paraId="44D350FB" w14:textId="77777777" w:rsidR="009D7660" w:rsidRDefault="009D7660" w:rsidP="009D7660">
            <w:pPr>
              <w:jc w:val="center"/>
              <w:rPr>
                <w:sz w:val="20"/>
                <w:szCs w:val="20"/>
                <w:lang w:val="en-GB" w:eastAsia="en-GB"/>
              </w:rPr>
            </w:pPr>
          </w:p>
          <w:p w14:paraId="79D692DC" w14:textId="77777777" w:rsidR="009D7660" w:rsidRDefault="009D7660" w:rsidP="009D7660">
            <w:pPr>
              <w:jc w:val="center"/>
              <w:rPr>
                <w:sz w:val="20"/>
                <w:szCs w:val="20"/>
                <w:lang w:val="en-GB" w:eastAsia="en-GB"/>
              </w:rPr>
            </w:pPr>
          </w:p>
          <w:p w14:paraId="271CBB66" w14:textId="37CCEE6B" w:rsidR="009D7660" w:rsidRPr="007222DC" w:rsidRDefault="009D7660" w:rsidP="009D7660">
            <w:pPr>
              <w:jc w:val="center"/>
              <w:rPr>
                <w:sz w:val="20"/>
                <w:szCs w:val="20"/>
                <w:lang w:val="en-GB" w:eastAsia="en-GB"/>
              </w:rPr>
            </w:pPr>
            <w:r w:rsidRPr="001F5DF0">
              <w:rPr>
                <w:sz w:val="20"/>
                <w:szCs w:val="20"/>
                <w:lang w:val="en-GB" w:eastAsia="en-GB"/>
              </w:rPr>
              <w:t>August</w:t>
            </w:r>
            <w:r>
              <w:rPr>
                <w:sz w:val="20"/>
                <w:szCs w:val="20"/>
                <w:lang w:val="en-GB" w:eastAsia="en-GB"/>
              </w:rPr>
              <w:t xml:space="preserve"> 2022</w:t>
            </w:r>
          </w:p>
        </w:tc>
      </w:tr>
      <w:tr w:rsidR="009D7660" w:rsidRPr="007222DC" w14:paraId="6152BB44" w14:textId="77777777" w:rsidTr="005E792B">
        <w:trPr>
          <w:trHeight w:val="264"/>
        </w:trPr>
        <w:tc>
          <w:tcPr>
            <w:tcW w:w="770" w:type="dxa"/>
            <w:vMerge/>
            <w:shd w:val="clear" w:color="auto" w:fill="auto"/>
            <w:vAlign w:val="center"/>
            <w:hideMark/>
          </w:tcPr>
          <w:p w14:paraId="1153986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F0A5DE4"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5BC0CFB0" w14:textId="0F17381C"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Dečji</w:t>
            </w:r>
            <w:r w:rsidRPr="007222DC">
              <w:rPr>
                <w:sz w:val="20"/>
                <w:szCs w:val="20"/>
                <w:lang w:val="en-GB" w:eastAsia="en-GB"/>
              </w:rPr>
              <w:t xml:space="preserve"> </w:t>
            </w:r>
            <w:r>
              <w:rPr>
                <w:sz w:val="20"/>
                <w:szCs w:val="20"/>
                <w:lang w:val="en-GB" w:eastAsia="en-GB"/>
              </w:rPr>
              <w:t>Vrtić</w:t>
            </w:r>
            <w:r w:rsidRPr="007222DC">
              <w:rPr>
                <w:sz w:val="20"/>
                <w:szCs w:val="20"/>
                <w:lang w:val="en-GB" w:eastAsia="en-GB"/>
              </w:rPr>
              <w:t xml:space="preserve"> </w:t>
            </w:r>
            <w:r>
              <w:rPr>
                <w:sz w:val="20"/>
                <w:szCs w:val="20"/>
                <w:lang w:val="en-GB" w:eastAsia="en-GB"/>
              </w:rPr>
              <w:t>Arilje</w:t>
            </w:r>
            <w:r w:rsidRPr="007222DC">
              <w:rPr>
                <w:sz w:val="20"/>
                <w:szCs w:val="20"/>
                <w:lang w:val="en-GB" w:eastAsia="en-GB"/>
              </w:rPr>
              <w:t xml:space="preserve">, </w:t>
            </w:r>
            <w:r>
              <w:rPr>
                <w:sz w:val="20"/>
                <w:szCs w:val="20"/>
                <w:lang w:val="en-GB" w:eastAsia="en-GB"/>
              </w:rPr>
              <w:t>Arilje</w:t>
            </w:r>
          </w:p>
        </w:tc>
        <w:tc>
          <w:tcPr>
            <w:tcW w:w="850" w:type="dxa"/>
            <w:vMerge/>
            <w:shd w:val="clear" w:color="auto" w:fill="auto"/>
            <w:vAlign w:val="center"/>
            <w:hideMark/>
          </w:tcPr>
          <w:p w14:paraId="0EEC874E"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230F722F" w14:textId="77777777" w:rsidR="009D7660" w:rsidRPr="007222DC" w:rsidRDefault="009D7660" w:rsidP="006F147B">
            <w:pPr>
              <w:rPr>
                <w:sz w:val="20"/>
                <w:szCs w:val="20"/>
                <w:lang w:val="en-GB" w:eastAsia="en-GB"/>
              </w:rPr>
            </w:pPr>
          </w:p>
        </w:tc>
        <w:tc>
          <w:tcPr>
            <w:tcW w:w="1083" w:type="dxa"/>
            <w:vMerge/>
          </w:tcPr>
          <w:p w14:paraId="229C4D6B" w14:textId="77777777" w:rsidR="009D7660" w:rsidRPr="007222DC" w:rsidRDefault="009D7660" w:rsidP="006F147B">
            <w:pPr>
              <w:rPr>
                <w:sz w:val="20"/>
                <w:szCs w:val="20"/>
                <w:lang w:val="en-GB" w:eastAsia="en-GB"/>
              </w:rPr>
            </w:pPr>
          </w:p>
        </w:tc>
      </w:tr>
      <w:tr w:rsidR="009D7660" w:rsidRPr="007222DC" w14:paraId="7305E1A1" w14:textId="77777777" w:rsidTr="005E792B">
        <w:trPr>
          <w:trHeight w:val="264"/>
        </w:trPr>
        <w:tc>
          <w:tcPr>
            <w:tcW w:w="770" w:type="dxa"/>
            <w:vMerge/>
            <w:shd w:val="clear" w:color="auto" w:fill="auto"/>
            <w:vAlign w:val="center"/>
            <w:hideMark/>
          </w:tcPr>
          <w:p w14:paraId="3DE6FECA"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1C9521D"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03600E5C" w14:textId="36614BEB"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Paša</w:t>
            </w:r>
            <w:r w:rsidRPr="007222DC">
              <w:rPr>
                <w:sz w:val="20"/>
                <w:szCs w:val="20"/>
                <w:lang w:val="en-GB" w:eastAsia="en-GB"/>
              </w:rPr>
              <w:t xml:space="preserve"> </w:t>
            </w:r>
            <w:r>
              <w:rPr>
                <w:sz w:val="20"/>
                <w:szCs w:val="20"/>
                <w:lang w:val="en-GB" w:eastAsia="en-GB"/>
              </w:rPr>
              <w:t>i</w:t>
            </w:r>
            <w:r w:rsidRPr="007222DC">
              <w:rPr>
                <w:sz w:val="20"/>
                <w:szCs w:val="20"/>
                <w:lang w:val="en-GB" w:eastAsia="en-GB"/>
              </w:rPr>
              <w:t xml:space="preserve"> </w:t>
            </w:r>
            <w:r>
              <w:rPr>
                <w:sz w:val="20"/>
                <w:szCs w:val="20"/>
                <w:lang w:val="en-GB" w:eastAsia="en-GB"/>
              </w:rPr>
              <w:t>Nataša</w:t>
            </w:r>
            <w:r w:rsidRPr="007222DC">
              <w:rPr>
                <w:sz w:val="20"/>
                <w:szCs w:val="20"/>
                <w:lang w:val="en-GB" w:eastAsia="en-GB"/>
              </w:rPr>
              <w:t xml:space="preserve">, </w:t>
            </w:r>
            <w:r>
              <w:rPr>
                <w:sz w:val="20"/>
                <w:szCs w:val="20"/>
                <w:lang w:val="en-GB" w:eastAsia="en-GB"/>
              </w:rPr>
              <w:t>Nova</w:t>
            </w:r>
            <w:r w:rsidRPr="007222DC">
              <w:rPr>
                <w:sz w:val="20"/>
                <w:szCs w:val="20"/>
                <w:lang w:val="en-GB" w:eastAsia="en-GB"/>
              </w:rPr>
              <w:t xml:space="preserve"> </w:t>
            </w:r>
            <w:r>
              <w:rPr>
                <w:sz w:val="20"/>
                <w:szCs w:val="20"/>
                <w:lang w:val="en-GB" w:eastAsia="en-GB"/>
              </w:rPr>
              <w:t>Varoš</w:t>
            </w:r>
          </w:p>
        </w:tc>
        <w:tc>
          <w:tcPr>
            <w:tcW w:w="850" w:type="dxa"/>
            <w:vMerge/>
            <w:shd w:val="clear" w:color="auto" w:fill="auto"/>
            <w:vAlign w:val="center"/>
            <w:hideMark/>
          </w:tcPr>
          <w:p w14:paraId="1713A18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727DA02" w14:textId="77777777" w:rsidR="009D7660" w:rsidRPr="007222DC" w:rsidRDefault="009D7660" w:rsidP="006F147B">
            <w:pPr>
              <w:rPr>
                <w:sz w:val="20"/>
                <w:szCs w:val="20"/>
                <w:lang w:val="en-GB" w:eastAsia="en-GB"/>
              </w:rPr>
            </w:pPr>
          </w:p>
        </w:tc>
        <w:tc>
          <w:tcPr>
            <w:tcW w:w="1083" w:type="dxa"/>
            <w:vMerge/>
          </w:tcPr>
          <w:p w14:paraId="7EE35A23" w14:textId="77777777" w:rsidR="009D7660" w:rsidRPr="007222DC" w:rsidRDefault="009D7660" w:rsidP="006F147B">
            <w:pPr>
              <w:rPr>
                <w:sz w:val="20"/>
                <w:szCs w:val="20"/>
                <w:lang w:val="en-GB" w:eastAsia="en-GB"/>
              </w:rPr>
            </w:pPr>
          </w:p>
        </w:tc>
      </w:tr>
      <w:tr w:rsidR="009D7660" w:rsidRPr="007222DC" w14:paraId="30DB4CEA" w14:textId="77777777" w:rsidTr="005E792B">
        <w:trPr>
          <w:trHeight w:val="264"/>
        </w:trPr>
        <w:tc>
          <w:tcPr>
            <w:tcW w:w="770" w:type="dxa"/>
            <w:vMerge/>
            <w:shd w:val="clear" w:color="auto" w:fill="auto"/>
            <w:vAlign w:val="center"/>
            <w:hideMark/>
          </w:tcPr>
          <w:p w14:paraId="43ADD38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E97B2A2"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1CACE897" w14:textId="1A2D1548"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Miša</w:t>
            </w:r>
            <w:r w:rsidRPr="007222DC">
              <w:rPr>
                <w:sz w:val="20"/>
                <w:szCs w:val="20"/>
                <w:lang w:val="en-GB" w:eastAsia="en-GB"/>
              </w:rPr>
              <w:t xml:space="preserve"> </w:t>
            </w:r>
            <w:r>
              <w:rPr>
                <w:sz w:val="20"/>
                <w:szCs w:val="20"/>
                <w:lang w:val="en-GB" w:eastAsia="en-GB"/>
              </w:rPr>
              <w:t>Cvijović</w:t>
            </w:r>
            <w:r w:rsidRPr="007222DC">
              <w:rPr>
                <w:sz w:val="20"/>
                <w:szCs w:val="20"/>
                <w:lang w:val="en-GB" w:eastAsia="en-GB"/>
              </w:rPr>
              <w:t xml:space="preserve">, </w:t>
            </w:r>
            <w:r>
              <w:rPr>
                <w:sz w:val="20"/>
                <w:szCs w:val="20"/>
                <w:lang w:val="en-GB" w:eastAsia="en-GB"/>
              </w:rPr>
              <w:t>Prijepolje</w:t>
            </w:r>
          </w:p>
        </w:tc>
        <w:tc>
          <w:tcPr>
            <w:tcW w:w="850" w:type="dxa"/>
            <w:vMerge/>
            <w:shd w:val="clear" w:color="auto" w:fill="auto"/>
            <w:vAlign w:val="center"/>
            <w:hideMark/>
          </w:tcPr>
          <w:p w14:paraId="3063A686"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9F828F6" w14:textId="77777777" w:rsidR="009D7660" w:rsidRPr="007222DC" w:rsidRDefault="009D7660" w:rsidP="006F147B">
            <w:pPr>
              <w:rPr>
                <w:sz w:val="20"/>
                <w:szCs w:val="20"/>
                <w:lang w:val="en-GB" w:eastAsia="en-GB"/>
              </w:rPr>
            </w:pPr>
          </w:p>
        </w:tc>
        <w:tc>
          <w:tcPr>
            <w:tcW w:w="1083" w:type="dxa"/>
            <w:vMerge/>
          </w:tcPr>
          <w:p w14:paraId="40484DBE" w14:textId="77777777" w:rsidR="009D7660" w:rsidRPr="007222DC" w:rsidRDefault="009D7660" w:rsidP="006F147B">
            <w:pPr>
              <w:rPr>
                <w:sz w:val="20"/>
                <w:szCs w:val="20"/>
                <w:lang w:val="en-GB" w:eastAsia="en-GB"/>
              </w:rPr>
            </w:pPr>
          </w:p>
        </w:tc>
      </w:tr>
      <w:tr w:rsidR="009D7660" w:rsidRPr="007222DC" w14:paraId="76B20E75" w14:textId="77777777" w:rsidTr="005E792B">
        <w:trPr>
          <w:trHeight w:val="264"/>
        </w:trPr>
        <w:tc>
          <w:tcPr>
            <w:tcW w:w="770" w:type="dxa"/>
            <w:vMerge/>
            <w:shd w:val="clear" w:color="auto" w:fill="auto"/>
            <w:vAlign w:val="center"/>
            <w:hideMark/>
          </w:tcPr>
          <w:p w14:paraId="68226D2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BC210DE"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2F0DC1C2" w14:textId="73EAB2F0"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Neven</w:t>
            </w:r>
            <w:r w:rsidRPr="007222DC">
              <w:rPr>
                <w:sz w:val="20"/>
                <w:szCs w:val="20"/>
                <w:lang w:val="en-GB" w:eastAsia="en-GB"/>
              </w:rPr>
              <w:t xml:space="preserve">, </w:t>
            </w:r>
            <w:r>
              <w:rPr>
                <w:sz w:val="20"/>
                <w:szCs w:val="20"/>
                <w:lang w:val="en-GB" w:eastAsia="en-GB"/>
              </w:rPr>
              <w:t>Priboj</w:t>
            </w:r>
          </w:p>
        </w:tc>
        <w:tc>
          <w:tcPr>
            <w:tcW w:w="850" w:type="dxa"/>
            <w:vMerge/>
            <w:shd w:val="clear" w:color="auto" w:fill="auto"/>
            <w:vAlign w:val="center"/>
            <w:hideMark/>
          </w:tcPr>
          <w:p w14:paraId="3DCEF04A"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6E5254B" w14:textId="77777777" w:rsidR="009D7660" w:rsidRPr="007222DC" w:rsidRDefault="009D7660" w:rsidP="006F147B">
            <w:pPr>
              <w:rPr>
                <w:sz w:val="20"/>
                <w:szCs w:val="20"/>
                <w:lang w:val="en-GB" w:eastAsia="en-GB"/>
              </w:rPr>
            </w:pPr>
          </w:p>
        </w:tc>
        <w:tc>
          <w:tcPr>
            <w:tcW w:w="1083" w:type="dxa"/>
            <w:vMerge/>
          </w:tcPr>
          <w:p w14:paraId="5FD482FD" w14:textId="77777777" w:rsidR="009D7660" w:rsidRPr="007222DC" w:rsidRDefault="009D7660" w:rsidP="006F147B">
            <w:pPr>
              <w:rPr>
                <w:sz w:val="20"/>
                <w:szCs w:val="20"/>
                <w:lang w:val="en-GB" w:eastAsia="en-GB"/>
              </w:rPr>
            </w:pPr>
          </w:p>
        </w:tc>
      </w:tr>
      <w:tr w:rsidR="009D7660" w:rsidRPr="007222DC" w14:paraId="4EEBE2A8" w14:textId="77777777" w:rsidTr="005E792B">
        <w:trPr>
          <w:trHeight w:val="276"/>
        </w:trPr>
        <w:tc>
          <w:tcPr>
            <w:tcW w:w="770" w:type="dxa"/>
            <w:vMerge/>
            <w:shd w:val="clear" w:color="auto" w:fill="auto"/>
            <w:vAlign w:val="center"/>
            <w:hideMark/>
          </w:tcPr>
          <w:p w14:paraId="27E1839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181C652" w14:textId="77777777" w:rsidR="009D7660" w:rsidRPr="00417CDA" w:rsidRDefault="009D7660" w:rsidP="006F147B">
            <w:pPr>
              <w:rPr>
                <w:sz w:val="20"/>
                <w:szCs w:val="20"/>
                <w:lang w:val="en-GB" w:eastAsia="en-GB"/>
              </w:rPr>
            </w:pPr>
          </w:p>
        </w:tc>
        <w:tc>
          <w:tcPr>
            <w:tcW w:w="4253" w:type="dxa"/>
            <w:shd w:val="clear" w:color="auto" w:fill="auto"/>
            <w:noWrap/>
            <w:vAlign w:val="center"/>
            <w:hideMark/>
          </w:tcPr>
          <w:p w14:paraId="3AA1ED70" w14:textId="5605F93F"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Maslačak</w:t>
            </w:r>
            <w:r w:rsidRPr="007222DC">
              <w:rPr>
                <w:sz w:val="20"/>
                <w:szCs w:val="20"/>
                <w:lang w:val="en-GB" w:eastAsia="en-GB"/>
              </w:rPr>
              <w:t xml:space="preserve">, </w:t>
            </w:r>
            <w:r>
              <w:rPr>
                <w:sz w:val="20"/>
                <w:szCs w:val="20"/>
                <w:lang w:val="en-GB" w:eastAsia="en-GB"/>
              </w:rPr>
              <w:t>Sjenica</w:t>
            </w:r>
          </w:p>
        </w:tc>
        <w:tc>
          <w:tcPr>
            <w:tcW w:w="850" w:type="dxa"/>
            <w:vMerge/>
            <w:shd w:val="clear" w:color="auto" w:fill="auto"/>
            <w:vAlign w:val="center"/>
            <w:hideMark/>
          </w:tcPr>
          <w:p w14:paraId="711EBD9F"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35D7818" w14:textId="77777777" w:rsidR="009D7660" w:rsidRPr="007222DC" w:rsidRDefault="009D7660" w:rsidP="006F147B">
            <w:pPr>
              <w:rPr>
                <w:sz w:val="20"/>
                <w:szCs w:val="20"/>
                <w:lang w:val="en-GB" w:eastAsia="en-GB"/>
              </w:rPr>
            </w:pPr>
          </w:p>
        </w:tc>
        <w:tc>
          <w:tcPr>
            <w:tcW w:w="1083" w:type="dxa"/>
            <w:vMerge/>
          </w:tcPr>
          <w:p w14:paraId="73D509F5" w14:textId="77777777" w:rsidR="009D7660" w:rsidRPr="007222DC" w:rsidRDefault="009D7660" w:rsidP="006F147B">
            <w:pPr>
              <w:rPr>
                <w:sz w:val="20"/>
                <w:szCs w:val="20"/>
                <w:lang w:val="en-GB" w:eastAsia="en-GB"/>
              </w:rPr>
            </w:pPr>
          </w:p>
        </w:tc>
      </w:tr>
      <w:tr w:rsidR="009D7660" w:rsidRPr="007222DC" w14:paraId="37E86249" w14:textId="77777777" w:rsidTr="005E792B">
        <w:trPr>
          <w:trHeight w:val="276"/>
        </w:trPr>
        <w:tc>
          <w:tcPr>
            <w:tcW w:w="770" w:type="dxa"/>
            <w:vMerge w:val="restart"/>
            <w:shd w:val="clear" w:color="auto" w:fill="auto"/>
            <w:noWrap/>
            <w:vAlign w:val="center"/>
            <w:hideMark/>
          </w:tcPr>
          <w:p w14:paraId="4A631B2D" w14:textId="77777777" w:rsidR="009D7660" w:rsidRPr="007222DC" w:rsidRDefault="009D7660" w:rsidP="006F147B">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7</w:t>
            </w:r>
          </w:p>
        </w:tc>
        <w:tc>
          <w:tcPr>
            <w:tcW w:w="1068" w:type="dxa"/>
            <w:vMerge w:val="restart"/>
            <w:shd w:val="clear" w:color="auto" w:fill="auto"/>
            <w:noWrap/>
            <w:vAlign w:val="center"/>
            <w:hideMark/>
          </w:tcPr>
          <w:p w14:paraId="57166683" w14:textId="77777777" w:rsidR="009D7660" w:rsidRPr="00417CDA" w:rsidRDefault="009D7660" w:rsidP="006F147B">
            <w:pPr>
              <w:jc w:val="center"/>
              <w:rPr>
                <w:sz w:val="20"/>
                <w:szCs w:val="20"/>
                <w:lang w:val="en-GB" w:eastAsia="en-GB"/>
              </w:rPr>
            </w:pPr>
            <w:r w:rsidRPr="00417CDA">
              <w:rPr>
                <w:sz w:val="20"/>
                <w:szCs w:val="20"/>
                <w:lang w:val="en-GB" w:eastAsia="en-GB"/>
              </w:rPr>
              <w:t>2022</w:t>
            </w:r>
          </w:p>
        </w:tc>
        <w:tc>
          <w:tcPr>
            <w:tcW w:w="4253" w:type="dxa"/>
            <w:shd w:val="clear" w:color="auto" w:fill="auto"/>
            <w:noWrap/>
            <w:vAlign w:val="bottom"/>
            <w:hideMark/>
          </w:tcPr>
          <w:p w14:paraId="11678F47" w14:textId="2BF5D0D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Milica</w:t>
            </w:r>
            <w:r w:rsidRPr="007222DC">
              <w:rPr>
                <w:sz w:val="20"/>
                <w:szCs w:val="20"/>
                <w:lang w:val="en-GB" w:eastAsia="en-GB"/>
              </w:rPr>
              <w:t xml:space="preserve"> </w:t>
            </w:r>
            <w:r>
              <w:rPr>
                <w:sz w:val="20"/>
                <w:szCs w:val="20"/>
                <w:lang w:val="en-GB" w:eastAsia="en-GB"/>
              </w:rPr>
              <w:t>Nožica</w:t>
            </w:r>
            <w:r w:rsidRPr="007222DC">
              <w:rPr>
                <w:sz w:val="20"/>
                <w:szCs w:val="20"/>
                <w:lang w:val="en-GB" w:eastAsia="en-GB"/>
              </w:rPr>
              <w:t xml:space="preserve">, </w:t>
            </w:r>
            <w:r>
              <w:rPr>
                <w:sz w:val="20"/>
                <w:szCs w:val="20"/>
                <w:lang w:val="en-GB" w:eastAsia="en-GB"/>
              </w:rPr>
              <w:t>Valjevo</w:t>
            </w:r>
            <w:r w:rsidRPr="007222DC">
              <w:rPr>
                <w:sz w:val="20"/>
                <w:szCs w:val="20"/>
                <w:lang w:val="en-GB" w:eastAsia="en-GB"/>
              </w:rPr>
              <w:t xml:space="preserve"> </w:t>
            </w:r>
            <w:r w:rsidR="005E792B" w:rsidRPr="00660392">
              <w:rPr>
                <w:sz w:val="18"/>
                <w:szCs w:val="18"/>
              </w:rPr>
              <w:t>KANCH</w:t>
            </w:r>
            <w:r w:rsidR="005E792B" w:rsidRPr="007222DC">
              <w:rPr>
                <w:sz w:val="20"/>
                <w:szCs w:val="20"/>
                <w:lang w:val="en-GB" w:eastAsia="en-GB"/>
              </w:rPr>
              <w:t xml:space="preserve"> </w:t>
            </w:r>
            <w:r w:rsidRPr="007222DC">
              <w:rPr>
                <w:sz w:val="20"/>
                <w:szCs w:val="20"/>
                <w:lang w:val="en-GB" w:eastAsia="en-GB"/>
              </w:rPr>
              <w:t>2</w:t>
            </w:r>
          </w:p>
        </w:tc>
        <w:tc>
          <w:tcPr>
            <w:tcW w:w="850" w:type="dxa"/>
            <w:vMerge w:val="restart"/>
            <w:shd w:val="clear" w:color="auto" w:fill="auto"/>
            <w:vAlign w:val="center"/>
            <w:hideMark/>
          </w:tcPr>
          <w:p w14:paraId="4CF0488B" w14:textId="77777777" w:rsidR="009D7660" w:rsidRPr="007222DC" w:rsidRDefault="009D7660" w:rsidP="006F147B">
            <w:pPr>
              <w:jc w:val="center"/>
              <w:rPr>
                <w:sz w:val="20"/>
                <w:szCs w:val="20"/>
                <w:lang w:val="en-GB" w:eastAsia="en-GB"/>
              </w:rPr>
            </w:pPr>
            <w:r w:rsidRPr="007222DC">
              <w:rPr>
                <w:sz w:val="20"/>
                <w:szCs w:val="20"/>
                <w:lang w:val="en-GB" w:eastAsia="en-GB"/>
              </w:rPr>
              <w:t>7</w:t>
            </w:r>
          </w:p>
        </w:tc>
        <w:tc>
          <w:tcPr>
            <w:tcW w:w="992" w:type="dxa"/>
            <w:vMerge w:val="restart"/>
            <w:shd w:val="clear" w:color="auto" w:fill="auto"/>
            <w:noWrap/>
            <w:vAlign w:val="center"/>
            <w:hideMark/>
          </w:tcPr>
          <w:p w14:paraId="391BEDB7" w14:textId="77777777" w:rsidR="009D7660" w:rsidRPr="007222DC" w:rsidRDefault="009D7660" w:rsidP="006F147B">
            <w:pPr>
              <w:jc w:val="center"/>
              <w:rPr>
                <w:sz w:val="20"/>
                <w:szCs w:val="20"/>
                <w:lang w:val="en-GB" w:eastAsia="en-GB"/>
              </w:rPr>
            </w:pPr>
            <w:r w:rsidRPr="007222DC">
              <w:rPr>
                <w:sz w:val="20"/>
                <w:szCs w:val="20"/>
                <w:lang w:val="en-GB" w:eastAsia="en-GB"/>
              </w:rPr>
              <w:t>35</w:t>
            </w:r>
          </w:p>
        </w:tc>
        <w:tc>
          <w:tcPr>
            <w:tcW w:w="1083" w:type="dxa"/>
            <w:vMerge w:val="restart"/>
          </w:tcPr>
          <w:p w14:paraId="4F403118" w14:textId="77777777" w:rsidR="009D7660" w:rsidRPr="009D7660" w:rsidRDefault="009D7660" w:rsidP="009D7660">
            <w:pPr>
              <w:jc w:val="center"/>
              <w:rPr>
                <w:sz w:val="20"/>
                <w:szCs w:val="20"/>
                <w:lang w:val="en-GB" w:eastAsia="en-GB"/>
              </w:rPr>
            </w:pPr>
          </w:p>
          <w:p w14:paraId="6CA84B52" w14:textId="77777777" w:rsidR="009D7660" w:rsidRPr="009D7660" w:rsidRDefault="009D7660" w:rsidP="009D7660">
            <w:pPr>
              <w:jc w:val="center"/>
              <w:rPr>
                <w:sz w:val="20"/>
                <w:szCs w:val="20"/>
                <w:lang w:val="en-GB" w:eastAsia="en-GB"/>
              </w:rPr>
            </w:pPr>
          </w:p>
          <w:p w14:paraId="0F5E6E52" w14:textId="77777777" w:rsidR="009D7660" w:rsidRPr="009D7660" w:rsidRDefault="009D7660" w:rsidP="009D7660">
            <w:pPr>
              <w:jc w:val="center"/>
              <w:rPr>
                <w:sz w:val="20"/>
                <w:szCs w:val="20"/>
                <w:lang w:val="en-GB" w:eastAsia="en-GB"/>
              </w:rPr>
            </w:pPr>
          </w:p>
          <w:p w14:paraId="34BAF810" w14:textId="77777777" w:rsidR="009D7660" w:rsidRPr="009D7660" w:rsidRDefault="009D7660" w:rsidP="009D7660">
            <w:pPr>
              <w:jc w:val="center"/>
              <w:rPr>
                <w:sz w:val="20"/>
                <w:szCs w:val="20"/>
                <w:lang w:val="en-GB" w:eastAsia="en-GB"/>
              </w:rPr>
            </w:pPr>
          </w:p>
          <w:p w14:paraId="7F7B4A90" w14:textId="03CB411A" w:rsidR="009D7660" w:rsidRPr="007222DC" w:rsidRDefault="009D7660" w:rsidP="009D7660">
            <w:pPr>
              <w:jc w:val="center"/>
              <w:rPr>
                <w:sz w:val="20"/>
                <w:szCs w:val="20"/>
                <w:lang w:val="en-GB" w:eastAsia="en-GB"/>
              </w:rPr>
            </w:pPr>
            <w:r w:rsidRPr="009D7660">
              <w:rPr>
                <w:sz w:val="20"/>
                <w:szCs w:val="20"/>
                <w:lang w:val="en-GB" w:eastAsia="en-GB"/>
              </w:rPr>
              <w:t>December 2022</w:t>
            </w:r>
          </w:p>
        </w:tc>
      </w:tr>
      <w:tr w:rsidR="009D7660" w:rsidRPr="007222DC" w14:paraId="63210126" w14:textId="77777777" w:rsidTr="005E792B">
        <w:trPr>
          <w:trHeight w:val="264"/>
        </w:trPr>
        <w:tc>
          <w:tcPr>
            <w:tcW w:w="770" w:type="dxa"/>
            <w:vMerge/>
            <w:shd w:val="clear" w:color="auto" w:fill="auto"/>
            <w:vAlign w:val="center"/>
            <w:hideMark/>
          </w:tcPr>
          <w:p w14:paraId="690F5A9E"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D143FE9"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5CE47F52" w14:textId="3F99008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Neven</w:t>
            </w:r>
            <w:r w:rsidRPr="007222DC">
              <w:rPr>
                <w:sz w:val="20"/>
                <w:szCs w:val="20"/>
                <w:lang w:val="en-GB" w:eastAsia="en-GB"/>
              </w:rPr>
              <w:t xml:space="preserve">, </w:t>
            </w:r>
            <w:r>
              <w:rPr>
                <w:sz w:val="20"/>
                <w:szCs w:val="20"/>
                <w:lang w:val="en-GB" w:eastAsia="en-GB"/>
              </w:rPr>
              <w:t>Bajina</w:t>
            </w:r>
            <w:r w:rsidRPr="007222DC">
              <w:rPr>
                <w:sz w:val="20"/>
                <w:szCs w:val="20"/>
                <w:lang w:val="en-GB" w:eastAsia="en-GB"/>
              </w:rPr>
              <w:t xml:space="preserve"> </w:t>
            </w:r>
            <w:r>
              <w:rPr>
                <w:sz w:val="20"/>
                <w:szCs w:val="20"/>
                <w:lang w:val="en-GB" w:eastAsia="en-GB"/>
              </w:rPr>
              <w:t>Bašta</w:t>
            </w:r>
          </w:p>
        </w:tc>
        <w:tc>
          <w:tcPr>
            <w:tcW w:w="850" w:type="dxa"/>
            <w:vMerge/>
            <w:shd w:val="clear" w:color="auto" w:fill="auto"/>
            <w:vAlign w:val="center"/>
            <w:hideMark/>
          </w:tcPr>
          <w:p w14:paraId="44F5570A"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318E3D7" w14:textId="77777777" w:rsidR="009D7660" w:rsidRPr="007222DC" w:rsidRDefault="009D7660" w:rsidP="006F147B">
            <w:pPr>
              <w:rPr>
                <w:sz w:val="20"/>
                <w:szCs w:val="20"/>
                <w:lang w:val="en-GB" w:eastAsia="en-GB"/>
              </w:rPr>
            </w:pPr>
          </w:p>
        </w:tc>
        <w:tc>
          <w:tcPr>
            <w:tcW w:w="1083" w:type="dxa"/>
            <w:vMerge/>
          </w:tcPr>
          <w:p w14:paraId="3CE97457" w14:textId="77777777" w:rsidR="009D7660" w:rsidRPr="007222DC" w:rsidRDefault="009D7660" w:rsidP="006F147B">
            <w:pPr>
              <w:rPr>
                <w:sz w:val="20"/>
                <w:szCs w:val="20"/>
                <w:lang w:val="en-GB" w:eastAsia="en-GB"/>
              </w:rPr>
            </w:pPr>
          </w:p>
        </w:tc>
      </w:tr>
      <w:tr w:rsidR="009D7660" w:rsidRPr="007222DC" w14:paraId="7513BB1C" w14:textId="77777777" w:rsidTr="005E792B">
        <w:trPr>
          <w:trHeight w:val="264"/>
        </w:trPr>
        <w:tc>
          <w:tcPr>
            <w:tcW w:w="770" w:type="dxa"/>
            <w:vMerge/>
            <w:shd w:val="clear" w:color="auto" w:fill="auto"/>
            <w:vAlign w:val="center"/>
            <w:hideMark/>
          </w:tcPr>
          <w:p w14:paraId="0435FCF4"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2635D091"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98F1FCB" w14:textId="3693264D"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Bajka</w:t>
            </w:r>
            <w:r w:rsidRPr="007222DC">
              <w:rPr>
                <w:sz w:val="20"/>
                <w:szCs w:val="20"/>
                <w:lang w:val="en-GB" w:eastAsia="en-GB"/>
              </w:rPr>
              <w:t xml:space="preserve">, </w:t>
            </w:r>
            <w:r>
              <w:rPr>
                <w:sz w:val="20"/>
                <w:szCs w:val="20"/>
                <w:lang w:val="en-GB" w:eastAsia="en-GB"/>
              </w:rPr>
              <w:t>Ivanjica</w:t>
            </w:r>
          </w:p>
        </w:tc>
        <w:tc>
          <w:tcPr>
            <w:tcW w:w="850" w:type="dxa"/>
            <w:vMerge/>
            <w:shd w:val="clear" w:color="auto" w:fill="auto"/>
            <w:vAlign w:val="center"/>
            <w:hideMark/>
          </w:tcPr>
          <w:p w14:paraId="02C395C7"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24559D7B" w14:textId="77777777" w:rsidR="009D7660" w:rsidRPr="007222DC" w:rsidRDefault="009D7660" w:rsidP="006F147B">
            <w:pPr>
              <w:rPr>
                <w:sz w:val="20"/>
                <w:szCs w:val="20"/>
                <w:lang w:val="en-GB" w:eastAsia="en-GB"/>
              </w:rPr>
            </w:pPr>
          </w:p>
        </w:tc>
        <w:tc>
          <w:tcPr>
            <w:tcW w:w="1083" w:type="dxa"/>
            <w:vMerge/>
          </w:tcPr>
          <w:p w14:paraId="03873548" w14:textId="77777777" w:rsidR="009D7660" w:rsidRPr="007222DC" w:rsidRDefault="009D7660" w:rsidP="006F147B">
            <w:pPr>
              <w:rPr>
                <w:sz w:val="20"/>
                <w:szCs w:val="20"/>
                <w:lang w:val="en-GB" w:eastAsia="en-GB"/>
              </w:rPr>
            </w:pPr>
          </w:p>
        </w:tc>
      </w:tr>
      <w:tr w:rsidR="009D7660" w:rsidRPr="007222DC" w14:paraId="5680F29F" w14:textId="77777777" w:rsidTr="005E792B">
        <w:trPr>
          <w:trHeight w:val="264"/>
        </w:trPr>
        <w:tc>
          <w:tcPr>
            <w:tcW w:w="770" w:type="dxa"/>
            <w:vMerge/>
            <w:shd w:val="clear" w:color="auto" w:fill="auto"/>
            <w:vAlign w:val="center"/>
            <w:hideMark/>
          </w:tcPr>
          <w:p w14:paraId="10FE049B"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C036348"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2904AB1B" w14:textId="66961E26"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Lučani</w:t>
            </w:r>
          </w:p>
        </w:tc>
        <w:tc>
          <w:tcPr>
            <w:tcW w:w="850" w:type="dxa"/>
            <w:vMerge/>
            <w:shd w:val="clear" w:color="auto" w:fill="auto"/>
            <w:vAlign w:val="center"/>
            <w:hideMark/>
          </w:tcPr>
          <w:p w14:paraId="3324FEA8"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2D4A3053" w14:textId="77777777" w:rsidR="009D7660" w:rsidRPr="007222DC" w:rsidRDefault="009D7660" w:rsidP="006F147B">
            <w:pPr>
              <w:rPr>
                <w:sz w:val="20"/>
                <w:szCs w:val="20"/>
                <w:lang w:val="en-GB" w:eastAsia="en-GB"/>
              </w:rPr>
            </w:pPr>
          </w:p>
        </w:tc>
        <w:tc>
          <w:tcPr>
            <w:tcW w:w="1083" w:type="dxa"/>
            <w:vMerge/>
          </w:tcPr>
          <w:p w14:paraId="122CA9F6" w14:textId="77777777" w:rsidR="009D7660" w:rsidRPr="007222DC" w:rsidRDefault="009D7660" w:rsidP="006F147B">
            <w:pPr>
              <w:rPr>
                <w:sz w:val="20"/>
                <w:szCs w:val="20"/>
                <w:lang w:val="en-GB" w:eastAsia="en-GB"/>
              </w:rPr>
            </w:pPr>
          </w:p>
        </w:tc>
      </w:tr>
      <w:tr w:rsidR="009D7660" w:rsidRPr="007222DC" w14:paraId="26C2D461" w14:textId="77777777" w:rsidTr="005E792B">
        <w:trPr>
          <w:trHeight w:val="264"/>
        </w:trPr>
        <w:tc>
          <w:tcPr>
            <w:tcW w:w="770" w:type="dxa"/>
            <w:vMerge/>
            <w:shd w:val="clear" w:color="auto" w:fill="auto"/>
            <w:vAlign w:val="center"/>
            <w:hideMark/>
          </w:tcPr>
          <w:p w14:paraId="2BE896B4"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4EA422C"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9F95019" w14:textId="7695756F"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sr-Latn-RS" w:eastAsia="en-GB"/>
              </w:rPr>
              <w:t>Lj</w:t>
            </w:r>
            <w:r>
              <w:rPr>
                <w:sz w:val="20"/>
                <w:szCs w:val="20"/>
                <w:lang w:val="en-GB" w:eastAsia="en-GB"/>
              </w:rPr>
              <w:t>ubovija</w:t>
            </w:r>
          </w:p>
        </w:tc>
        <w:tc>
          <w:tcPr>
            <w:tcW w:w="850" w:type="dxa"/>
            <w:vMerge/>
            <w:shd w:val="clear" w:color="auto" w:fill="auto"/>
            <w:vAlign w:val="center"/>
            <w:hideMark/>
          </w:tcPr>
          <w:p w14:paraId="6C82BF2C"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EECF0FE" w14:textId="77777777" w:rsidR="009D7660" w:rsidRPr="007222DC" w:rsidRDefault="009D7660" w:rsidP="006F147B">
            <w:pPr>
              <w:rPr>
                <w:sz w:val="20"/>
                <w:szCs w:val="20"/>
                <w:lang w:val="en-GB" w:eastAsia="en-GB"/>
              </w:rPr>
            </w:pPr>
          </w:p>
        </w:tc>
        <w:tc>
          <w:tcPr>
            <w:tcW w:w="1083" w:type="dxa"/>
            <w:vMerge/>
          </w:tcPr>
          <w:p w14:paraId="12E643C7" w14:textId="77777777" w:rsidR="009D7660" w:rsidRPr="007222DC" w:rsidRDefault="009D7660" w:rsidP="006F147B">
            <w:pPr>
              <w:rPr>
                <w:sz w:val="20"/>
                <w:szCs w:val="20"/>
                <w:lang w:val="en-GB" w:eastAsia="en-GB"/>
              </w:rPr>
            </w:pPr>
          </w:p>
        </w:tc>
      </w:tr>
      <w:tr w:rsidR="009D7660" w:rsidRPr="007222DC" w14:paraId="42B16D2E" w14:textId="77777777" w:rsidTr="005E792B">
        <w:trPr>
          <w:trHeight w:val="264"/>
        </w:trPr>
        <w:tc>
          <w:tcPr>
            <w:tcW w:w="770" w:type="dxa"/>
            <w:vMerge/>
            <w:shd w:val="clear" w:color="auto" w:fill="auto"/>
            <w:vAlign w:val="center"/>
            <w:hideMark/>
          </w:tcPr>
          <w:p w14:paraId="1B5A51BA"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2FE00CB"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15715CBE" w14:textId="1757930E"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Krupanj</w:t>
            </w:r>
          </w:p>
        </w:tc>
        <w:tc>
          <w:tcPr>
            <w:tcW w:w="850" w:type="dxa"/>
            <w:vMerge/>
            <w:shd w:val="clear" w:color="auto" w:fill="auto"/>
            <w:vAlign w:val="center"/>
            <w:hideMark/>
          </w:tcPr>
          <w:p w14:paraId="38FF9534"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00BBDDD" w14:textId="77777777" w:rsidR="009D7660" w:rsidRPr="007222DC" w:rsidRDefault="009D7660" w:rsidP="006F147B">
            <w:pPr>
              <w:rPr>
                <w:sz w:val="20"/>
                <w:szCs w:val="20"/>
                <w:lang w:val="en-GB" w:eastAsia="en-GB"/>
              </w:rPr>
            </w:pPr>
          </w:p>
        </w:tc>
        <w:tc>
          <w:tcPr>
            <w:tcW w:w="1083" w:type="dxa"/>
            <w:vMerge/>
          </w:tcPr>
          <w:p w14:paraId="1D7F9630" w14:textId="77777777" w:rsidR="009D7660" w:rsidRPr="007222DC" w:rsidRDefault="009D7660" w:rsidP="006F147B">
            <w:pPr>
              <w:rPr>
                <w:sz w:val="20"/>
                <w:szCs w:val="20"/>
                <w:lang w:val="en-GB" w:eastAsia="en-GB"/>
              </w:rPr>
            </w:pPr>
          </w:p>
        </w:tc>
      </w:tr>
      <w:tr w:rsidR="009D7660" w:rsidRPr="007222DC" w14:paraId="2A670B11" w14:textId="77777777" w:rsidTr="005E792B">
        <w:trPr>
          <w:trHeight w:val="276"/>
        </w:trPr>
        <w:tc>
          <w:tcPr>
            <w:tcW w:w="770" w:type="dxa"/>
            <w:vMerge/>
            <w:shd w:val="clear" w:color="auto" w:fill="auto"/>
            <w:vAlign w:val="center"/>
            <w:hideMark/>
          </w:tcPr>
          <w:p w14:paraId="2BB64AF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B66A3A0"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B9FE5F2" w14:textId="4930D733"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Crvenkapa</w:t>
            </w:r>
            <w:r w:rsidRPr="007222DC">
              <w:rPr>
                <w:sz w:val="20"/>
                <w:szCs w:val="20"/>
                <w:lang w:val="en-GB" w:eastAsia="en-GB"/>
              </w:rPr>
              <w:t xml:space="preserve">, </w:t>
            </w:r>
            <w:r>
              <w:rPr>
                <w:sz w:val="20"/>
                <w:szCs w:val="20"/>
                <w:lang w:val="en-GB" w:eastAsia="en-GB"/>
              </w:rPr>
              <w:t>Mali</w:t>
            </w:r>
            <w:r w:rsidRPr="007222DC">
              <w:rPr>
                <w:sz w:val="20"/>
                <w:szCs w:val="20"/>
                <w:lang w:val="en-GB" w:eastAsia="en-GB"/>
              </w:rPr>
              <w:t xml:space="preserve"> </w:t>
            </w:r>
            <w:r>
              <w:rPr>
                <w:sz w:val="20"/>
                <w:szCs w:val="20"/>
                <w:lang w:val="en-GB" w:eastAsia="en-GB"/>
              </w:rPr>
              <w:t>Zvornik</w:t>
            </w:r>
          </w:p>
        </w:tc>
        <w:tc>
          <w:tcPr>
            <w:tcW w:w="850" w:type="dxa"/>
            <w:vMerge/>
            <w:shd w:val="clear" w:color="auto" w:fill="auto"/>
            <w:vAlign w:val="center"/>
            <w:hideMark/>
          </w:tcPr>
          <w:p w14:paraId="4045774A"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3FE2DD2" w14:textId="77777777" w:rsidR="009D7660" w:rsidRPr="007222DC" w:rsidRDefault="009D7660" w:rsidP="006F147B">
            <w:pPr>
              <w:rPr>
                <w:sz w:val="20"/>
                <w:szCs w:val="20"/>
                <w:lang w:val="en-GB" w:eastAsia="en-GB"/>
              </w:rPr>
            </w:pPr>
          </w:p>
        </w:tc>
        <w:tc>
          <w:tcPr>
            <w:tcW w:w="1083" w:type="dxa"/>
            <w:vMerge/>
          </w:tcPr>
          <w:p w14:paraId="0930A643" w14:textId="77777777" w:rsidR="009D7660" w:rsidRPr="007222DC" w:rsidRDefault="009D7660" w:rsidP="006F147B">
            <w:pPr>
              <w:rPr>
                <w:sz w:val="20"/>
                <w:szCs w:val="20"/>
                <w:lang w:val="en-GB" w:eastAsia="en-GB"/>
              </w:rPr>
            </w:pPr>
          </w:p>
        </w:tc>
      </w:tr>
      <w:tr w:rsidR="009D7660" w:rsidRPr="007222DC" w14:paraId="13ECE353" w14:textId="77777777" w:rsidTr="005E792B">
        <w:trPr>
          <w:trHeight w:val="276"/>
        </w:trPr>
        <w:tc>
          <w:tcPr>
            <w:tcW w:w="770" w:type="dxa"/>
            <w:vMerge w:val="restart"/>
            <w:shd w:val="clear" w:color="auto" w:fill="auto"/>
            <w:noWrap/>
            <w:vAlign w:val="center"/>
            <w:hideMark/>
          </w:tcPr>
          <w:p w14:paraId="4E2063E4"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8</w:t>
            </w:r>
          </w:p>
        </w:tc>
        <w:tc>
          <w:tcPr>
            <w:tcW w:w="1068" w:type="dxa"/>
            <w:vMerge w:val="restart"/>
            <w:shd w:val="clear" w:color="auto" w:fill="auto"/>
            <w:noWrap/>
            <w:vAlign w:val="center"/>
            <w:hideMark/>
          </w:tcPr>
          <w:p w14:paraId="4BA4FE11" w14:textId="77777777" w:rsidR="009D7660" w:rsidRPr="00417CDA" w:rsidRDefault="009D7660" w:rsidP="009D7660">
            <w:pPr>
              <w:jc w:val="center"/>
              <w:rPr>
                <w:sz w:val="20"/>
                <w:szCs w:val="20"/>
                <w:lang w:val="en-GB" w:eastAsia="en-GB"/>
              </w:rPr>
            </w:pPr>
            <w:r w:rsidRPr="00417CDA">
              <w:rPr>
                <w:sz w:val="20"/>
                <w:szCs w:val="20"/>
                <w:lang w:val="en-GB" w:eastAsia="en-GB"/>
              </w:rPr>
              <w:t>2022</w:t>
            </w:r>
          </w:p>
        </w:tc>
        <w:tc>
          <w:tcPr>
            <w:tcW w:w="4253" w:type="dxa"/>
            <w:shd w:val="clear" w:color="auto" w:fill="auto"/>
            <w:noWrap/>
            <w:vAlign w:val="bottom"/>
            <w:hideMark/>
          </w:tcPr>
          <w:p w14:paraId="13B39CA8" w14:textId="6E0EFD64"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Aleksandrovac</w:t>
            </w:r>
          </w:p>
        </w:tc>
        <w:tc>
          <w:tcPr>
            <w:tcW w:w="850" w:type="dxa"/>
            <w:vMerge w:val="restart"/>
            <w:shd w:val="clear" w:color="auto" w:fill="auto"/>
            <w:vAlign w:val="center"/>
            <w:hideMark/>
          </w:tcPr>
          <w:p w14:paraId="6C8DA1A2"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107EC46F"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08EE8B05" w14:textId="77777777" w:rsidR="009D7660" w:rsidRPr="009D7660" w:rsidRDefault="009D7660" w:rsidP="009D7660">
            <w:pPr>
              <w:jc w:val="center"/>
              <w:rPr>
                <w:sz w:val="20"/>
                <w:szCs w:val="20"/>
                <w:lang w:val="en-GB" w:eastAsia="en-GB"/>
              </w:rPr>
            </w:pPr>
          </w:p>
          <w:p w14:paraId="4257F178" w14:textId="77777777" w:rsidR="009D7660" w:rsidRPr="009D7660" w:rsidRDefault="009D7660" w:rsidP="009D7660">
            <w:pPr>
              <w:jc w:val="center"/>
              <w:rPr>
                <w:sz w:val="20"/>
                <w:szCs w:val="20"/>
                <w:lang w:val="en-GB" w:eastAsia="en-GB"/>
              </w:rPr>
            </w:pPr>
          </w:p>
          <w:p w14:paraId="42D75A57" w14:textId="77777777" w:rsidR="009D7660" w:rsidRPr="009D7660" w:rsidRDefault="009D7660" w:rsidP="009D7660">
            <w:pPr>
              <w:jc w:val="center"/>
              <w:rPr>
                <w:sz w:val="20"/>
                <w:szCs w:val="20"/>
                <w:lang w:val="en-GB" w:eastAsia="en-GB"/>
              </w:rPr>
            </w:pPr>
          </w:p>
          <w:p w14:paraId="5AB19BF6" w14:textId="77777777" w:rsidR="009D7660" w:rsidRPr="009D7660" w:rsidRDefault="009D7660" w:rsidP="009D7660">
            <w:pPr>
              <w:jc w:val="center"/>
              <w:rPr>
                <w:sz w:val="20"/>
                <w:szCs w:val="20"/>
                <w:lang w:val="en-GB" w:eastAsia="en-GB"/>
              </w:rPr>
            </w:pPr>
          </w:p>
          <w:p w14:paraId="6A427E1C" w14:textId="6AB91CD5" w:rsidR="009D7660" w:rsidRPr="007222DC" w:rsidRDefault="009D7660" w:rsidP="009D7660">
            <w:pPr>
              <w:jc w:val="center"/>
              <w:rPr>
                <w:sz w:val="20"/>
                <w:szCs w:val="20"/>
                <w:lang w:val="en-GB" w:eastAsia="en-GB"/>
              </w:rPr>
            </w:pPr>
            <w:r w:rsidRPr="009D7660">
              <w:rPr>
                <w:sz w:val="20"/>
                <w:szCs w:val="20"/>
                <w:lang w:val="en-GB" w:eastAsia="en-GB"/>
              </w:rPr>
              <w:t>December 2022</w:t>
            </w:r>
          </w:p>
        </w:tc>
      </w:tr>
      <w:tr w:rsidR="009D7660" w:rsidRPr="007222DC" w14:paraId="2B9BF608" w14:textId="77777777" w:rsidTr="005E792B">
        <w:trPr>
          <w:trHeight w:val="264"/>
        </w:trPr>
        <w:tc>
          <w:tcPr>
            <w:tcW w:w="770" w:type="dxa"/>
            <w:vMerge/>
            <w:shd w:val="clear" w:color="auto" w:fill="auto"/>
            <w:vAlign w:val="center"/>
            <w:hideMark/>
          </w:tcPr>
          <w:p w14:paraId="01D990E4"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129834FA"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4350C7F" w14:textId="589AABA7"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Biseri</w:t>
            </w:r>
            <w:r w:rsidRPr="007222DC">
              <w:rPr>
                <w:sz w:val="20"/>
                <w:szCs w:val="20"/>
                <w:lang w:val="en-GB" w:eastAsia="en-GB"/>
              </w:rPr>
              <w:t xml:space="preserve">, </w:t>
            </w:r>
            <w:r>
              <w:rPr>
                <w:sz w:val="20"/>
                <w:szCs w:val="20"/>
                <w:lang w:val="en-GB" w:eastAsia="en-GB"/>
              </w:rPr>
              <w:t>Trstenik</w:t>
            </w:r>
          </w:p>
        </w:tc>
        <w:tc>
          <w:tcPr>
            <w:tcW w:w="850" w:type="dxa"/>
            <w:vMerge/>
            <w:shd w:val="clear" w:color="auto" w:fill="auto"/>
            <w:vAlign w:val="center"/>
            <w:hideMark/>
          </w:tcPr>
          <w:p w14:paraId="322D6564"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2976D8B" w14:textId="77777777" w:rsidR="009D7660" w:rsidRPr="007222DC" w:rsidRDefault="009D7660" w:rsidP="006F147B">
            <w:pPr>
              <w:rPr>
                <w:sz w:val="20"/>
                <w:szCs w:val="20"/>
                <w:lang w:val="en-GB" w:eastAsia="en-GB"/>
              </w:rPr>
            </w:pPr>
          </w:p>
        </w:tc>
        <w:tc>
          <w:tcPr>
            <w:tcW w:w="1083" w:type="dxa"/>
            <w:vMerge/>
          </w:tcPr>
          <w:p w14:paraId="56523A85" w14:textId="77777777" w:rsidR="009D7660" w:rsidRPr="007222DC" w:rsidRDefault="009D7660" w:rsidP="006F147B">
            <w:pPr>
              <w:rPr>
                <w:sz w:val="20"/>
                <w:szCs w:val="20"/>
                <w:lang w:val="en-GB" w:eastAsia="en-GB"/>
              </w:rPr>
            </w:pPr>
          </w:p>
        </w:tc>
      </w:tr>
      <w:tr w:rsidR="009D7660" w:rsidRPr="007222DC" w14:paraId="03191BFA" w14:textId="77777777" w:rsidTr="005E792B">
        <w:trPr>
          <w:trHeight w:val="264"/>
        </w:trPr>
        <w:tc>
          <w:tcPr>
            <w:tcW w:w="770" w:type="dxa"/>
            <w:vMerge/>
            <w:shd w:val="clear" w:color="auto" w:fill="auto"/>
            <w:vAlign w:val="center"/>
            <w:hideMark/>
          </w:tcPr>
          <w:p w14:paraId="193A5219"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D6C3D9B"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6C8449CF" w14:textId="701F3562"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Varvarin</w:t>
            </w:r>
          </w:p>
        </w:tc>
        <w:tc>
          <w:tcPr>
            <w:tcW w:w="850" w:type="dxa"/>
            <w:vMerge/>
            <w:shd w:val="clear" w:color="auto" w:fill="auto"/>
            <w:vAlign w:val="center"/>
            <w:hideMark/>
          </w:tcPr>
          <w:p w14:paraId="2A10769F"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4A3854E" w14:textId="77777777" w:rsidR="009D7660" w:rsidRPr="007222DC" w:rsidRDefault="009D7660" w:rsidP="006F147B">
            <w:pPr>
              <w:rPr>
                <w:sz w:val="20"/>
                <w:szCs w:val="20"/>
                <w:lang w:val="en-GB" w:eastAsia="en-GB"/>
              </w:rPr>
            </w:pPr>
          </w:p>
        </w:tc>
        <w:tc>
          <w:tcPr>
            <w:tcW w:w="1083" w:type="dxa"/>
            <w:vMerge/>
          </w:tcPr>
          <w:p w14:paraId="203DEF7C" w14:textId="77777777" w:rsidR="009D7660" w:rsidRPr="007222DC" w:rsidRDefault="009D7660" w:rsidP="006F147B">
            <w:pPr>
              <w:rPr>
                <w:sz w:val="20"/>
                <w:szCs w:val="20"/>
                <w:lang w:val="en-GB" w:eastAsia="en-GB"/>
              </w:rPr>
            </w:pPr>
          </w:p>
        </w:tc>
      </w:tr>
      <w:tr w:rsidR="009D7660" w:rsidRPr="007222DC" w14:paraId="48BE1D38" w14:textId="77777777" w:rsidTr="005E792B">
        <w:trPr>
          <w:trHeight w:val="264"/>
        </w:trPr>
        <w:tc>
          <w:tcPr>
            <w:tcW w:w="770" w:type="dxa"/>
            <w:vMerge/>
            <w:shd w:val="clear" w:color="auto" w:fill="auto"/>
            <w:vAlign w:val="center"/>
            <w:hideMark/>
          </w:tcPr>
          <w:p w14:paraId="7552F493"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A7D926F"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0E676D71" w14:textId="2DA502DC"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Pahuljice</w:t>
            </w:r>
            <w:r w:rsidRPr="007222DC">
              <w:rPr>
                <w:sz w:val="20"/>
                <w:szCs w:val="20"/>
                <w:lang w:val="en-GB" w:eastAsia="en-GB"/>
              </w:rPr>
              <w:t xml:space="preserve">, </w:t>
            </w:r>
            <w:r>
              <w:rPr>
                <w:sz w:val="20"/>
                <w:szCs w:val="20"/>
                <w:lang w:val="en-GB" w:eastAsia="en-GB"/>
              </w:rPr>
              <w:t>Brus</w:t>
            </w:r>
          </w:p>
        </w:tc>
        <w:tc>
          <w:tcPr>
            <w:tcW w:w="850" w:type="dxa"/>
            <w:vMerge/>
            <w:shd w:val="clear" w:color="auto" w:fill="auto"/>
            <w:vAlign w:val="center"/>
            <w:hideMark/>
          </w:tcPr>
          <w:p w14:paraId="30DE359C"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7BB65EE" w14:textId="77777777" w:rsidR="009D7660" w:rsidRPr="007222DC" w:rsidRDefault="009D7660" w:rsidP="006F147B">
            <w:pPr>
              <w:rPr>
                <w:sz w:val="20"/>
                <w:szCs w:val="20"/>
                <w:lang w:val="en-GB" w:eastAsia="en-GB"/>
              </w:rPr>
            </w:pPr>
          </w:p>
        </w:tc>
        <w:tc>
          <w:tcPr>
            <w:tcW w:w="1083" w:type="dxa"/>
            <w:vMerge/>
          </w:tcPr>
          <w:p w14:paraId="4B424782" w14:textId="77777777" w:rsidR="009D7660" w:rsidRPr="007222DC" w:rsidRDefault="009D7660" w:rsidP="006F147B">
            <w:pPr>
              <w:rPr>
                <w:sz w:val="20"/>
                <w:szCs w:val="20"/>
                <w:lang w:val="en-GB" w:eastAsia="en-GB"/>
              </w:rPr>
            </w:pPr>
          </w:p>
        </w:tc>
      </w:tr>
      <w:tr w:rsidR="009D7660" w:rsidRPr="007222DC" w14:paraId="1A9A62BA" w14:textId="77777777" w:rsidTr="005E792B">
        <w:trPr>
          <w:trHeight w:val="264"/>
        </w:trPr>
        <w:tc>
          <w:tcPr>
            <w:tcW w:w="770" w:type="dxa"/>
            <w:vMerge/>
            <w:shd w:val="clear" w:color="auto" w:fill="auto"/>
            <w:vAlign w:val="center"/>
            <w:hideMark/>
          </w:tcPr>
          <w:p w14:paraId="4073C2C3"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34038F61" w14:textId="77777777" w:rsidR="009D7660" w:rsidRPr="00417CDA" w:rsidRDefault="009D7660" w:rsidP="006F147B">
            <w:pPr>
              <w:rPr>
                <w:sz w:val="20"/>
                <w:szCs w:val="20"/>
                <w:lang w:val="en-GB" w:eastAsia="en-GB"/>
              </w:rPr>
            </w:pPr>
          </w:p>
        </w:tc>
        <w:tc>
          <w:tcPr>
            <w:tcW w:w="4253" w:type="dxa"/>
            <w:shd w:val="clear" w:color="auto" w:fill="FFFFFF" w:themeFill="background1"/>
            <w:noWrap/>
            <w:vAlign w:val="bottom"/>
            <w:hideMark/>
          </w:tcPr>
          <w:p w14:paraId="07A03C3B" w14:textId="6A263FD4" w:rsidR="009D7660" w:rsidRPr="005E792B" w:rsidRDefault="009D7660" w:rsidP="006F147B">
            <w:pPr>
              <w:rPr>
                <w:sz w:val="20"/>
                <w:szCs w:val="20"/>
                <w:lang w:val="en-GB" w:eastAsia="en-GB"/>
              </w:rPr>
            </w:pPr>
            <w:r w:rsidRPr="005E792B">
              <w:rPr>
                <w:sz w:val="20"/>
                <w:szCs w:val="20"/>
                <w:lang w:val="en-GB" w:eastAsia="en-GB"/>
              </w:rPr>
              <w:t>PI Veselo detinjstvo, Raška</w:t>
            </w:r>
          </w:p>
        </w:tc>
        <w:tc>
          <w:tcPr>
            <w:tcW w:w="850" w:type="dxa"/>
            <w:vMerge/>
            <w:shd w:val="clear" w:color="auto" w:fill="auto"/>
            <w:vAlign w:val="center"/>
            <w:hideMark/>
          </w:tcPr>
          <w:p w14:paraId="29335B8E"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24C324D" w14:textId="77777777" w:rsidR="009D7660" w:rsidRPr="007222DC" w:rsidRDefault="009D7660" w:rsidP="006F147B">
            <w:pPr>
              <w:rPr>
                <w:sz w:val="20"/>
                <w:szCs w:val="20"/>
                <w:lang w:val="en-GB" w:eastAsia="en-GB"/>
              </w:rPr>
            </w:pPr>
          </w:p>
        </w:tc>
        <w:tc>
          <w:tcPr>
            <w:tcW w:w="1083" w:type="dxa"/>
            <w:vMerge/>
          </w:tcPr>
          <w:p w14:paraId="3032740A" w14:textId="77777777" w:rsidR="009D7660" w:rsidRPr="007222DC" w:rsidRDefault="009D7660" w:rsidP="006F147B">
            <w:pPr>
              <w:rPr>
                <w:sz w:val="20"/>
                <w:szCs w:val="20"/>
                <w:lang w:val="en-GB" w:eastAsia="en-GB"/>
              </w:rPr>
            </w:pPr>
          </w:p>
        </w:tc>
      </w:tr>
      <w:tr w:rsidR="009D7660" w:rsidRPr="007222DC" w14:paraId="2944FA10" w14:textId="77777777" w:rsidTr="005E792B">
        <w:trPr>
          <w:trHeight w:val="276"/>
        </w:trPr>
        <w:tc>
          <w:tcPr>
            <w:tcW w:w="770" w:type="dxa"/>
            <w:vMerge/>
            <w:shd w:val="clear" w:color="auto" w:fill="auto"/>
            <w:vAlign w:val="center"/>
            <w:hideMark/>
          </w:tcPr>
          <w:p w14:paraId="2FCA2ACD" w14:textId="77777777" w:rsidR="009D7660" w:rsidRPr="007222DC" w:rsidRDefault="009D7660" w:rsidP="006F147B">
            <w:pPr>
              <w:rPr>
                <w:b/>
                <w:bCs/>
                <w:sz w:val="20"/>
                <w:szCs w:val="20"/>
                <w:lang w:val="en-GB" w:eastAsia="en-GB"/>
              </w:rPr>
            </w:pPr>
            <w:commentRangeStart w:id="1"/>
          </w:p>
        </w:tc>
        <w:tc>
          <w:tcPr>
            <w:tcW w:w="1068" w:type="dxa"/>
            <w:vMerge/>
            <w:shd w:val="clear" w:color="auto" w:fill="auto"/>
            <w:vAlign w:val="center"/>
            <w:hideMark/>
          </w:tcPr>
          <w:p w14:paraId="79D8BAE8" w14:textId="77777777" w:rsidR="009D7660" w:rsidRPr="00417CDA" w:rsidRDefault="009D7660" w:rsidP="006F147B">
            <w:pPr>
              <w:rPr>
                <w:sz w:val="20"/>
                <w:szCs w:val="20"/>
                <w:lang w:val="en-GB" w:eastAsia="en-GB"/>
              </w:rPr>
            </w:pPr>
          </w:p>
        </w:tc>
        <w:tc>
          <w:tcPr>
            <w:tcW w:w="4253" w:type="dxa"/>
            <w:shd w:val="clear" w:color="auto" w:fill="FFFFFF" w:themeFill="background1"/>
            <w:noWrap/>
            <w:vAlign w:val="bottom"/>
            <w:hideMark/>
          </w:tcPr>
          <w:p w14:paraId="0A875E94" w14:textId="2FFCB940" w:rsidR="009D7660" w:rsidRPr="005E792B" w:rsidRDefault="009D7660" w:rsidP="006F147B">
            <w:pPr>
              <w:rPr>
                <w:sz w:val="20"/>
                <w:szCs w:val="20"/>
                <w:lang w:val="en-GB" w:eastAsia="en-GB"/>
              </w:rPr>
            </w:pPr>
            <w:r w:rsidRPr="005E792B">
              <w:rPr>
                <w:sz w:val="20"/>
                <w:szCs w:val="20"/>
                <w:lang w:val="en-GB" w:eastAsia="en-GB"/>
              </w:rPr>
              <w:t>PI Habiba Stočević, Tutin</w:t>
            </w:r>
          </w:p>
        </w:tc>
        <w:tc>
          <w:tcPr>
            <w:tcW w:w="850" w:type="dxa"/>
            <w:vMerge/>
            <w:shd w:val="clear" w:color="auto" w:fill="auto"/>
            <w:vAlign w:val="center"/>
            <w:hideMark/>
          </w:tcPr>
          <w:p w14:paraId="064416D5" w14:textId="77777777" w:rsidR="009D7660" w:rsidRPr="007222DC" w:rsidRDefault="009D7660" w:rsidP="006F147B">
            <w:pPr>
              <w:rPr>
                <w:sz w:val="20"/>
                <w:szCs w:val="20"/>
                <w:lang w:val="en-GB" w:eastAsia="en-GB"/>
              </w:rPr>
            </w:pPr>
          </w:p>
        </w:tc>
        <w:commentRangeEnd w:id="1"/>
        <w:tc>
          <w:tcPr>
            <w:tcW w:w="992" w:type="dxa"/>
            <w:shd w:val="clear" w:color="auto" w:fill="auto"/>
            <w:vAlign w:val="center"/>
            <w:hideMark/>
          </w:tcPr>
          <w:p w14:paraId="7D2C8C4B" w14:textId="77777777" w:rsidR="009D7660" w:rsidRPr="007222DC" w:rsidRDefault="009D7660" w:rsidP="006F147B">
            <w:pPr>
              <w:rPr>
                <w:sz w:val="20"/>
                <w:szCs w:val="20"/>
                <w:lang w:val="en-GB" w:eastAsia="en-GB"/>
              </w:rPr>
            </w:pPr>
            <w:r>
              <w:rPr>
                <w:rStyle w:val="CommentReference"/>
              </w:rPr>
              <w:commentReference w:id="1"/>
            </w:r>
          </w:p>
        </w:tc>
        <w:tc>
          <w:tcPr>
            <w:tcW w:w="1083" w:type="dxa"/>
            <w:vMerge/>
          </w:tcPr>
          <w:p w14:paraId="310F0BD0" w14:textId="77777777" w:rsidR="009D7660" w:rsidRPr="007222DC" w:rsidRDefault="009D7660" w:rsidP="006F147B">
            <w:pPr>
              <w:rPr>
                <w:sz w:val="20"/>
                <w:szCs w:val="20"/>
                <w:lang w:val="en-GB" w:eastAsia="en-GB"/>
              </w:rPr>
            </w:pPr>
          </w:p>
        </w:tc>
      </w:tr>
      <w:tr w:rsidR="009D7660" w:rsidRPr="007222DC" w14:paraId="45021B78" w14:textId="77777777" w:rsidTr="005E792B">
        <w:trPr>
          <w:trHeight w:val="276"/>
        </w:trPr>
        <w:tc>
          <w:tcPr>
            <w:tcW w:w="770" w:type="dxa"/>
            <w:vMerge w:val="restart"/>
            <w:shd w:val="clear" w:color="auto" w:fill="auto"/>
            <w:noWrap/>
            <w:vAlign w:val="center"/>
            <w:hideMark/>
          </w:tcPr>
          <w:p w14:paraId="563A06F0"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2</w:t>
            </w:r>
            <w:r w:rsidRPr="007222DC">
              <w:rPr>
                <w:b/>
                <w:bCs/>
                <w:sz w:val="20"/>
                <w:szCs w:val="20"/>
                <w:lang w:val="en-GB" w:eastAsia="en-GB"/>
              </w:rPr>
              <w:t>9</w:t>
            </w:r>
          </w:p>
        </w:tc>
        <w:tc>
          <w:tcPr>
            <w:tcW w:w="1068" w:type="dxa"/>
            <w:vMerge w:val="restart"/>
            <w:shd w:val="clear" w:color="auto" w:fill="auto"/>
            <w:noWrap/>
            <w:vAlign w:val="center"/>
            <w:hideMark/>
          </w:tcPr>
          <w:p w14:paraId="0B28F7D6" w14:textId="77777777" w:rsidR="009D7660" w:rsidRPr="00417CDA" w:rsidRDefault="009D7660" w:rsidP="009D7660">
            <w:pPr>
              <w:jc w:val="center"/>
              <w:rPr>
                <w:sz w:val="20"/>
                <w:szCs w:val="20"/>
                <w:lang w:val="en-GB" w:eastAsia="en-GB"/>
              </w:rPr>
            </w:pPr>
            <w:r w:rsidRPr="00417CDA">
              <w:rPr>
                <w:sz w:val="20"/>
                <w:szCs w:val="20"/>
                <w:lang w:val="en-GB" w:eastAsia="en-GB"/>
              </w:rPr>
              <w:t>2022</w:t>
            </w:r>
          </w:p>
        </w:tc>
        <w:tc>
          <w:tcPr>
            <w:tcW w:w="4253" w:type="dxa"/>
            <w:shd w:val="clear" w:color="auto" w:fill="FFFFFF" w:themeFill="background1"/>
            <w:noWrap/>
            <w:vAlign w:val="bottom"/>
            <w:hideMark/>
          </w:tcPr>
          <w:p w14:paraId="3DB88DA1" w14:textId="0B53C7D5" w:rsidR="009D7660" w:rsidRPr="005E792B" w:rsidRDefault="009D7660" w:rsidP="009D7660">
            <w:pPr>
              <w:rPr>
                <w:sz w:val="20"/>
                <w:szCs w:val="20"/>
                <w:lang w:val="en-GB" w:eastAsia="en-GB"/>
              </w:rPr>
            </w:pPr>
            <w:r w:rsidRPr="005E792B">
              <w:rPr>
                <w:sz w:val="20"/>
                <w:szCs w:val="20"/>
                <w:lang w:val="en-GB" w:eastAsia="en-GB"/>
              </w:rPr>
              <w:t>PI Naša radost, Bujanovac</w:t>
            </w:r>
          </w:p>
        </w:tc>
        <w:tc>
          <w:tcPr>
            <w:tcW w:w="850" w:type="dxa"/>
            <w:vMerge w:val="restart"/>
            <w:shd w:val="clear" w:color="auto" w:fill="auto"/>
            <w:vAlign w:val="center"/>
            <w:hideMark/>
          </w:tcPr>
          <w:p w14:paraId="6C1E3EDD" w14:textId="77777777" w:rsidR="009D7660" w:rsidRPr="007222DC" w:rsidRDefault="009D7660" w:rsidP="009D7660">
            <w:pPr>
              <w:jc w:val="center"/>
              <w:rPr>
                <w:sz w:val="20"/>
                <w:szCs w:val="20"/>
                <w:lang w:val="en-GB" w:eastAsia="en-GB"/>
              </w:rPr>
            </w:pPr>
            <w:r w:rsidRPr="007222DC">
              <w:rPr>
                <w:sz w:val="20"/>
                <w:szCs w:val="20"/>
                <w:lang w:val="en-GB" w:eastAsia="en-GB"/>
              </w:rPr>
              <w:t>6</w:t>
            </w:r>
          </w:p>
        </w:tc>
        <w:tc>
          <w:tcPr>
            <w:tcW w:w="992" w:type="dxa"/>
            <w:vMerge w:val="restart"/>
            <w:shd w:val="clear" w:color="auto" w:fill="auto"/>
            <w:noWrap/>
            <w:vAlign w:val="center"/>
            <w:hideMark/>
          </w:tcPr>
          <w:p w14:paraId="5F5E9B45" w14:textId="77777777" w:rsidR="009D7660" w:rsidRPr="007222DC" w:rsidRDefault="009D7660" w:rsidP="009D7660">
            <w:pPr>
              <w:jc w:val="center"/>
              <w:rPr>
                <w:sz w:val="20"/>
                <w:szCs w:val="20"/>
                <w:lang w:val="en-GB" w:eastAsia="en-GB"/>
              </w:rPr>
            </w:pPr>
            <w:r w:rsidRPr="007222DC">
              <w:rPr>
                <w:sz w:val="20"/>
                <w:szCs w:val="20"/>
                <w:lang w:val="en-GB" w:eastAsia="en-GB"/>
              </w:rPr>
              <w:t>30</w:t>
            </w:r>
          </w:p>
        </w:tc>
        <w:tc>
          <w:tcPr>
            <w:tcW w:w="1083" w:type="dxa"/>
            <w:vMerge w:val="restart"/>
          </w:tcPr>
          <w:p w14:paraId="43E8492E" w14:textId="77777777" w:rsidR="009D7660" w:rsidRPr="009D7660" w:rsidRDefault="009D7660" w:rsidP="009D7660">
            <w:pPr>
              <w:jc w:val="center"/>
              <w:rPr>
                <w:sz w:val="20"/>
                <w:szCs w:val="20"/>
                <w:lang w:val="en-GB" w:eastAsia="en-GB"/>
              </w:rPr>
            </w:pPr>
          </w:p>
          <w:p w14:paraId="414C5289" w14:textId="77777777" w:rsidR="009D7660" w:rsidRPr="009D7660" w:rsidRDefault="009D7660" w:rsidP="009D7660">
            <w:pPr>
              <w:jc w:val="center"/>
              <w:rPr>
                <w:sz w:val="20"/>
                <w:szCs w:val="20"/>
                <w:lang w:val="en-GB" w:eastAsia="en-GB"/>
              </w:rPr>
            </w:pPr>
          </w:p>
          <w:p w14:paraId="28073008" w14:textId="77777777" w:rsidR="009D7660" w:rsidRPr="009D7660" w:rsidRDefault="009D7660" w:rsidP="009D7660">
            <w:pPr>
              <w:jc w:val="center"/>
              <w:rPr>
                <w:sz w:val="20"/>
                <w:szCs w:val="20"/>
                <w:lang w:val="en-GB" w:eastAsia="en-GB"/>
              </w:rPr>
            </w:pPr>
          </w:p>
          <w:p w14:paraId="36CA69B7" w14:textId="77777777" w:rsidR="009D7660" w:rsidRPr="009D7660" w:rsidRDefault="009D7660" w:rsidP="009D7660">
            <w:pPr>
              <w:jc w:val="center"/>
              <w:rPr>
                <w:sz w:val="20"/>
                <w:szCs w:val="20"/>
                <w:lang w:val="en-GB" w:eastAsia="en-GB"/>
              </w:rPr>
            </w:pPr>
          </w:p>
          <w:p w14:paraId="4B7790FD" w14:textId="0E465DE9" w:rsidR="009D7660" w:rsidRPr="007222DC" w:rsidRDefault="009D7660" w:rsidP="009D7660">
            <w:pPr>
              <w:jc w:val="center"/>
              <w:rPr>
                <w:sz w:val="20"/>
                <w:szCs w:val="20"/>
                <w:lang w:val="en-GB" w:eastAsia="en-GB"/>
              </w:rPr>
            </w:pPr>
            <w:r w:rsidRPr="009D7660">
              <w:rPr>
                <w:sz w:val="20"/>
                <w:szCs w:val="20"/>
                <w:lang w:val="en-GB" w:eastAsia="en-GB"/>
              </w:rPr>
              <w:t>December 2022</w:t>
            </w:r>
          </w:p>
        </w:tc>
      </w:tr>
      <w:tr w:rsidR="009D7660" w:rsidRPr="007222DC" w14:paraId="7A829F3B" w14:textId="77777777" w:rsidTr="005E792B">
        <w:trPr>
          <w:trHeight w:val="264"/>
        </w:trPr>
        <w:tc>
          <w:tcPr>
            <w:tcW w:w="770" w:type="dxa"/>
            <w:vMerge/>
            <w:shd w:val="clear" w:color="auto" w:fill="auto"/>
            <w:vAlign w:val="center"/>
            <w:hideMark/>
          </w:tcPr>
          <w:p w14:paraId="7CE49119"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79F695C"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6999E33C" w14:textId="4FAC1DB3"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8. </w:t>
            </w:r>
            <w:r>
              <w:rPr>
                <w:sz w:val="20"/>
                <w:szCs w:val="20"/>
                <w:lang w:val="en-GB" w:eastAsia="en-GB"/>
              </w:rPr>
              <w:t>mart</w:t>
            </w:r>
            <w:r w:rsidRPr="007222DC">
              <w:rPr>
                <w:sz w:val="20"/>
                <w:szCs w:val="20"/>
                <w:lang w:val="en-GB" w:eastAsia="en-GB"/>
              </w:rPr>
              <w:t xml:space="preserve">, </w:t>
            </w:r>
            <w:r>
              <w:rPr>
                <w:sz w:val="20"/>
                <w:szCs w:val="20"/>
                <w:lang w:val="en-GB" w:eastAsia="en-GB"/>
              </w:rPr>
              <w:t>Preševo</w:t>
            </w:r>
          </w:p>
        </w:tc>
        <w:tc>
          <w:tcPr>
            <w:tcW w:w="850" w:type="dxa"/>
            <w:vMerge/>
            <w:shd w:val="clear" w:color="auto" w:fill="auto"/>
            <w:vAlign w:val="center"/>
            <w:hideMark/>
          </w:tcPr>
          <w:p w14:paraId="4FAF5574"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146E291F" w14:textId="77777777" w:rsidR="009D7660" w:rsidRPr="007222DC" w:rsidRDefault="009D7660" w:rsidP="006F147B">
            <w:pPr>
              <w:rPr>
                <w:sz w:val="20"/>
                <w:szCs w:val="20"/>
                <w:lang w:val="en-GB" w:eastAsia="en-GB"/>
              </w:rPr>
            </w:pPr>
          </w:p>
        </w:tc>
        <w:tc>
          <w:tcPr>
            <w:tcW w:w="1083" w:type="dxa"/>
            <w:vMerge/>
          </w:tcPr>
          <w:p w14:paraId="612C45E7" w14:textId="77777777" w:rsidR="009D7660" w:rsidRPr="007222DC" w:rsidRDefault="009D7660" w:rsidP="006F147B">
            <w:pPr>
              <w:rPr>
                <w:sz w:val="20"/>
                <w:szCs w:val="20"/>
                <w:lang w:val="en-GB" w:eastAsia="en-GB"/>
              </w:rPr>
            </w:pPr>
          </w:p>
        </w:tc>
      </w:tr>
      <w:tr w:rsidR="009D7660" w:rsidRPr="007222DC" w14:paraId="224094FF" w14:textId="77777777" w:rsidTr="005E792B">
        <w:trPr>
          <w:trHeight w:val="264"/>
        </w:trPr>
        <w:tc>
          <w:tcPr>
            <w:tcW w:w="770" w:type="dxa"/>
            <w:vMerge/>
            <w:shd w:val="clear" w:color="auto" w:fill="auto"/>
            <w:vAlign w:val="center"/>
            <w:hideMark/>
          </w:tcPr>
          <w:p w14:paraId="0023A55B"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28B3E8A"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62EB33F6" w14:textId="1DA2E338"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Pčelica</w:t>
            </w:r>
            <w:r w:rsidRPr="007222DC">
              <w:rPr>
                <w:sz w:val="20"/>
                <w:szCs w:val="20"/>
                <w:lang w:val="en-GB" w:eastAsia="en-GB"/>
              </w:rPr>
              <w:t xml:space="preserve">, </w:t>
            </w:r>
            <w:r>
              <w:rPr>
                <w:sz w:val="20"/>
                <w:szCs w:val="20"/>
                <w:lang w:val="en-GB" w:eastAsia="en-GB"/>
              </w:rPr>
              <w:t>Vladičin</w:t>
            </w:r>
            <w:r w:rsidRPr="007222DC">
              <w:rPr>
                <w:sz w:val="20"/>
                <w:szCs w:val="20"/>
                <w:lang w:val="en-GB" w:eastAsia="en-GB"/>
              </w:rPr>
              <w:t xml:space="preserve"> </w:t>
            </w:r>
            <w:r>
              <w:rPr>
                <w:sz w:val="20"/>
                <w:szCs w:val="20"/>
                <w:lang w:val="en-GB" w:eastAsia="en-GB"/>
              </w:rPr>
              <w:t>Han</w:t>
            </w:r>
          </w:p>
        </w:tc>
        <w:tc>
          <w:tcPr>
            <w:tcW w:w="850" w:type="dxa"/>
            <w:vMerge/>
            <w:shd w:val="clear" w:color="auto" w:fill="auto"/>
            <w:vAlign w:val="center"/>
            <w:hideMark/>
          </w:tcPr>
          <w:p w14:paraId="743547F2"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B15F81D" w14:textId="77777777" w:rsidR="009D7660" w:rsidRPr="007222DC" w:rsidRDefault="009D7660" w:rsidP="006F147B">
            <w:pPr>
              <w:rPr>
                <w:sz w:val="20"/>
                <w:szCs w:val="20"/>
                <w:lang w:val="en-GB" w:eastAsia="en-GB"/>
              </w:rPr>
            </w:pPr>
          </w:p>
        </w:tc>
        <w:tc>
          <w:tcPr>
            <w:tcW w:w="1083" w:type="dxa"/>
            <w:vMerge/>
          </w:tcPr>
          <w:p w14:paraId="54DC4B46" w14:textId="77777777" w:rsidR="009D7660" w:rsidRPr="007222DC" w:rsidRDefault="009D7660" w:rsidP="006F147B">
            <w:pPr>
              <w:rPr>
                <w:sz w:val="20"/>
                <w:szCs w:val="20"/>
                <w:lang w:val="en-GB" w:eastAsia="en-GB"/>
              </w:rPr>
            </w:pPr>
          </w:p>
        </w:tc>
      </w:tr>
      <w:tr w:rsidR="009D7660" w:rsidRPr="007222DC" w14:paraId="4B11505F" w14:textId="77777777" w:rsidTr="005E792B">
        <w:trPr>
          <w:trHeight w:val="264"/>
        </w:trPr>
        <w:tc>
          <w:tcPr>
            <w:tcW w:w="770" w:type="dxa"/>
            <w:vMerge/>
            <w:shd w:val="clear" w:color="auto" w:fill="auto"/>
            <w:vAlign w:val="center"/>
            <w:hideMark/>
          </w:tcPr>
          <w:p w14:paraId="22A0C8F0"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D4971E9"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55A3BF80" w14:textId="7BBCE647"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Naša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Surdulica</w:t>
            </w:r>
          </w:p>
        </w:tc>
        <w:tc>
          <w:tcPr>
            <w:tcW w:w="850" w:type="dxa"/>
            <w:vMerge/>
            <w:shd w:val="clear" w:color="auto" w:fill="auto"/>
            <w:vAlign w:val="center"/>
            <w:hideMark/>
          </w:tcPr>
          <w:p w14:paraId="05F672C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5A9D4D79" w14:textId="77777777" w:rsidR="009D7660" w:rsidRPr="007222DC" w:rsidRDefault="009D7660" w:rsidP="006F147B">
            <w:pPr>
              <w:rPr>
                <w:sz w:val="20"/>
                <w:szCs w:val="20"/>
                <w:lang w:val="en-GB" w:eastAsia="en-GB"/>
              </w:rPr>
            </w:pPr>
          </w:p>
        </w:tc>
        <w:tc>
          <w:tcPr>
            <w:tcW w:w="1083" w:type="dxa"/>
            <w:vMerge/>
          </w:tcPr>
          <w:p w14:paraId="5FB2025B" w14:textId="77777777" w:rsidR="009D7660" w:rsidRPr="007222DC" w:rsidRDefault="009D7660" w:rsidP="006F147B">
            <w:pPr>
              <w:rPr>
                <w:sz w:val="20"/>
                <w:szCs w:val="20"/>
                <w:lang w:val="en-GB" w:eastAsia="en-GB"/>
              </w:rPr>
            </w:pPr>
          </w:p>
        </w:tc>
      </w:tr>
      <w:tr w:rsidR="009D7660" w:rsidRPr="007222DC" w14:paraId="52BD297F" w14:textId="77777777" w:rsidTr="005E792B">
        <w:trPr>
          <w:trHeight w:val="264"/>
        </w:trPr>
        <w:tc>
          <w:tcPr>
            <w:tcW w:w="770" w:type="dxa"/>
            <w:vMerge/>
            <w:shd w:val="clear" w:color="auto" w:fill="auto"/>
            <w:vAlign w:val="center"/>
            <w:hideMark/>
          </w:tcPr>
          <w:p w14:paraId="72453B41"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4FF1849"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2953831C" w14:textId="2C8CD036"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Trgovište</w:t>
            </w:r>
          </w:p>
        </w:tc>
        <w:tc>
          <w:tcPr>
            <w:tcW w:w="850" w:type="dxa"/>
            <w:vMerge/>
            <w:shd w:val="clear" w:color="auto" w:fill="auto"/>
            <w:vAlign w:val="center"/>
            <w:hideMark/>
          </w:tcPr>
          <w:p w14:paraId="03D993CE"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D07F604" w14:textId="77777777" w:rsidR="009D7660" w:rsidRPr="007222DC" w:rsidRDefault="009D7660" w:rsidP="006F147B">
            <w:pPr>
              <w:rPr>
                <w:sz w:val="20"/>
                <w:szCs w:val="20"/>
                <w:lang w:val="en-GB" w:eastAsia="en-GB"/>
              </w:rPr>
            </w:pPr>
          </w:p>
        </w:tc>
        <w:tc>
          <w:tcPr>
            <w:tcW w:w="1083" w:type="dxa"/>
            <w:vMerge/>
          </w:tcPr>
          <w:p w14:paraId="4575C96D" w14:textId="77777777" w:rsidR="009D7660" w:rsidRPr="007222DC" w:rsidRDefault="009D7660" w:rsidP="006F147B">
            <w:pPr>
              <w:rPr>
                <w:sz w:val="20"/>
                <w:szCs w:val="20"/>
                <w:lang w:val="en-GB" w:eastAsia="en-GB"/>
              </w:rPr>
            </w:pPr>
          </w:p>
        </w:tc>
      </w:tr>
      <w:tr w:rsidR="009D7660" w:rsidRPr="007222DC" w14:paraId="5FB36BD2" w14:textId="77777777" w:rsidTr="005E792B">
        <w:trPr>
          <w:trHeight w:val="276"/>
        </w:trPr>
        <w:tc>
          <w:tcPr>
            <w:tcW w:w="770" w:type="dxa"/>
            <w:vMerge/>
            <w:shd w:val="clear" w:color="auto" w:fill="auto"/>
            <w:vAlign w:val="center"/>
            <w:hideMark/>
          </w:tcPr>
          <w:p w14:paraId="3DEDD13E"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78104C6"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5BA1042F" w14:textId="2CE45F95"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Bosilegrad</w:t>
            </w:r>
          </w:p>
        </w:tc>
        <w:tc>
          <w:tcPr>
            <w:tcW w:w="850" w:type="dxa"/>
            <w:vMerge/>
            <w:shd w:val="clear" w:color="auto" w:fill="auto"/>
            <w:vAlign w:val="center"/>
            <w:hideMark/>
          </w:tcPr>
          <w:p w14:paraId="4B2A5A43"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2D5985A" w14:textId="77777777" w:rsidR="009D7660" w:rsidRPr="007222DC" w:rsidRDefault="009D7660" w:rsidP="006F147B">
            <w:pPr>
              <w:rPr>
                <w:sz w:val="20"/>
                <w:szCs w:val="20"/>
                <w:lang w:val="en-GB" w:eastAsia="en-GB"/>
              </w:rPr>
            </w:pPr>
          </w:p>
        </w:tc>
        <w:tc>
          <w:tcPr>
            <w:tcW w:w="1083" w:type="dxa"/>
            <w:vMerge/>
          </w:tcPr>
          <w:p w14:paraId="474290A2" w14:textId="77777777" w:rsidR="009D7660" w:rsidRPr="007222DC" w:rsidRDefault="009D7660" w:rsidP="006F147B">
            <w:pPr>
              <w:rPr>
                <w:sz w:val="20"/>
                <w:szCs w:val="20"/>
                <w:lang w:val="en-GB" w:eastAsia="en-GB"/>
              </w:rPr>
            </w:pPr>
          </w:p>
        </w:tc>
      </w:tr>
      <w:tr w:rsidR="009D7660" w:rsidRPr="007222DC" w14:paraId="3528B25A" w14:textId="77777777" w:rsidTr="005E792B">
        <w:trPr>
          <w:trHeight w:val="276"/>
        </w:trPr>
        <w:tc>
          <w:tcPr>
            <w:tcW w:w="770" w:type="dxa"/>
            <w:vMerge w:val="restart"/>
            <w:shd w:val="clear" w:color="auto" w:fill="auto"/>
            <w:noWrap/>
            <w:vAlign w:val="center"/>
            <w:hideMark/>
          </w:tcPr>
          <w:p w14:paraId="013C3062" w14:textId="77777777" w:rsidR="009D7660" w:rsidRPr="007222DC" w:rsidRDefault="009D7660" w:rsidP="009D7660">
            <w:pPr>
              <w:jc w:val="center"/>
              <w:rPr>
                <w:b/>
                <w:bCs/>
                <w:sz w:val="20"/>
                <w:szCs w:val="20"/>
                <w:lang w:val="en-GB" w:eastAsia="en-GB"/>
              </w:rPr>
            </w:pPr>
            <w:r w:rsidRPr="007222DC">
              <w:rPr>
                <w:b/>
                <w:bCs/>
                <w:sz w:val="20"/>
                <w:szCs w:val="20"/>
                <w:lang w:val="sr-Cyrl-RS" w:eastAsia="en-GB"/>
              </w:rPr>
              <w:t>3</w:t>
            </w:r>
            <w:r w:rsidRPr="007222DC">
              <w:rPr>
                <w:b/>
                <w:bCs/>
                <w:sz w:val="20"/>
                <w:szCs w:val="20"/>
                <w:lang w:val="en-GB" w:eastAsia="en-GB"/>
              </w:rPr>
              <w:t>0</w:t>
            </w:r>
          </w:p>
        </w:tc>
        <w:tc>
          <w:tcPr>
            <w:tcW w:w="1068" w:type="dxa"/>
            <w:vMerge w:val="restart"/>
            <w:shd w:val="clear" w:color="auto" w:fill="auto"/>
            <w:noWrap/>
            <w:vAlign w:val="center"/>
            <w:hideMark/>
          </w:tcPr>
          <w:p w14:paraId="7D18D1F3" w14:textId="77777777" w:rsidR="009D7660" w:rsidRPr="00417CDA" w:rsidRDefault="009D7660" w:rsidP="009D7660">
            <w:pPr>
              <w:jc w:val="center"/>
              <w:rPr>
                <w:sz w:val="20"/>
                <w:szCs w:val="20"/>
                <w:lang w:val="en-GB" w:eastAsia="en-GB"/>
              </w:rPr>
            </w:pPr>
            <w:r w:rsidRPr="00417CDA">
              <w:rPr>
                <w:sz w:val="20"/>
                <w:szCs w:val="20"/>
                <w:lang w:val="en-GB" w:eastAsia="en-GB"/>
              </w:rPr>
              <w:t>2022</w:t>
            </w:r>
          </w:p>
        </w:tc>
        <w:tc>
          <w:tcPr>
            <w:tcW w:w="4253" w:type="dxa"/>
            <w:shd w:val="clear" w:color="auto" w:fill="auto"/>
            <w:noWrap/>
            <w:vAlign w:val="bottom"/>
            <w:hideMark/>
          </w:tcPr>
          <w:p w14:paraId="3C3B59E1" w14:textId="69EDCDB4" w:rsidR="009D7660" w:rsidRPr="007222DC" w:rsidRDefault="009D7660" w:rsidP="009D7660">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Mladost</w:t>
            </w:r>
            <w:r w:rsidRPr="007222DC">
              <w:rPr>
                <w:sz w:val="20"/>
                <w:szCs w:val="20"/>
                <w:lang w:val="en-GB" w:eastAsia="en-GB"/>
              </w:rPr>
              <w:t xml:space="preserve">, </w:t>
            </w:r>
            <w:r>
              <w:rPr>
                <w:sz w:val="20"/>
                <w:szCs w:val="20"/>
                <w:lang w:val="en-GB" w:eastAsia="en-GB"/>
              </w:rPr>
              <w:t>Medveđa</w:t>
            </w:r>
          </w:p>
        </w:tc>
        <w:tc>
          <w:tcPr>
            <w:tcW w:w="850" w:type="dxa"/>
            <w:vMerge w:val="restart"/>
            <w:shd w:val="clear" w:color="auto" w:fill="auto"/>
            <w:vAlign w:val="center"/>
            <w:hideMark/>
          </w:tcPr>
          <w:p w14:paraId="4BF3E2D5" w14:textId="77777777" w:rsidR="009D7660" w:rsidRPr="007222DC" w:rsidRDefault="009D7660" w:rsidP="009D7660">
            <w:pPr>
              <w:jc w:val="center"/>
              <w:rPr>
                <w:sz w:val="20"/>
                <w:szCs w:val="20"/>
                <w:lang w:val="en-GB" w:eastAsia="en-GB"/>
              </w:rPr>
            </w:pPr>
            <w:r w:rsidRPr="007222DC">
              <w:rPr>
                <w:sz w:val="20"/>
                <w:szCs w:val="20"/>
                <w:lang w:val="en-GB" w:eastAsia="en-GB"/>
              </w:rPr>
              <w:t>7</w:t>
            </w:r>
          </w:p>
        </w:tc>
        <w:tc>
          <w:tcPr>
            <w:tcW w:w="992" w:type="dxa"/>
            <w:vMerge w:val="restart"/>
            <w:shd w:val="clear" w:color="auto" w:fill="auto"/>
            <w:noWrap/>
            <w:vAlign w:val="center"/>
            <w:hideMark/>
          </w:tcPr>
          <w:p w14:paraId="6651D3E7" w14:textId="77777777" w:rsidR="009D7660" w:rsidRPr="007222DC" w:rsidRDefault="009D7660" w:rsidP="009D7660">
            <w:pPr>
              <w:jc w:val="center"/>
              <w:rPr>
                <w:sz w:val="20"/>
                <w:szCs w:val="20"/>
                <w:lang w:val="en-GB" w:eastAsia="en-GB"/>
              </w:rPr>
            </w:pPr>
            <w:r w:rsidRPr="007222DC">
              <w:rPr>
                <w:sz w:val="20"/>
                <w:szCs w:val="20"/>
                <w:lang w:val="en-GB" w:eastAsia="en-GB"/>
              </w:rPr>
              <w:t>35</w:t>
            </w:r>
          </w:p>
        </w:tc>
        <w:tc>
          <w:tcPr>
            <w:tcW w:w="1083" w:type="dxa"/>
            <w:vMerge w:val="restart"/>
          </w:tcPr>
          <w:p w14:paraId="1C1C4666" w14:textId="77777777" w:rsidR="009D7660" w:rsidRPr="009D7660" w:rsidRDefault="009D7660" w:rsidP="009D7660">
            <w:pPr>
              <w:jc w:val="center"/>
              <w:rPr>
                <w:sz w:val="20"/>
                <w:szCs w:val="20"/>
                <w:lang w:val="en-GB" w:eastAsia="en-GB"/>
              </w:rPr>
            </w:pPr>
          </w:p>
          <w:p w14:paraId="03C589C8" w14:textId="77777777" w:rsidR="009D7660" w:rsidRPr="009D7660" w:rsidRDefault="009D7660" w:rsidP="009D7660">
            <w:pPr>
              <w:jc w:val="center"/>
              <w:rPr>
                <w:sz w:val="20"/>
                <w:szCs w:val="20"/>
                <w:lang w:val="en-GB" w:eastAsia="en-GB"/>
              </w:rPr>
            </w:pPr>
          </w:p>
          <w:p w14:paraId="4C435F26" w14:textId="77777777" w:rsidR="009D7660" w:rsidRPr="009D7660" w:rsidRDefault="009D7660" w:rsidP="009D7660">
            <w:pPr>
              <w:jc w:val="center"/>
              <w:rPr>
                <w:sz w:val="20"/>
                <w:szCs w:val="20"/>
                <w:lang w:val="en-GB" w:eastAsia="en-GB"/>
              </w:rPr>
            </w:pPr>
          </w:p>
          <w:p w14:paraId="4FA61610" w14:textId="77777777" w:rsidR="009D7660" w:rsidRPr="009D7660" w:rsidRDefault="009D7660" w:rsidP="009D7660">
            <w:pPr>
              <w:jc w:val="center"/>
              <w:rPr>
                <w:sz w:val="20"/>
                <w:szCs w:val="20"/>
                <w:lang w:val="en-GB" w:eastAsia="en-GB"/>
              </w:rPr>
            </w:pPr>
          </w:p>
          <w:p w14:paraId="6C3B2C8B" w14:textId="31A934D0" w:rsidR="009D7660" w:rsidRPr="007222DC" w:rsidRDefault="009D7660" w:rsidP="009D7660">
            <w:pPr>
              <w:jc w:val="center"/>
              <w:rPr>
                <w:sz w:val="20"/>
                <w:szCs w:val="20"/>
                <w:lang w:val="en-GB" w:eastAsia="en-GB"/>
              </w:rPr>
            </w:pPr>
            <w:r w:rsidRPr="009D7660">
              <w:rPr>
                <w:sz w:val="20"/>
                <w:szCs w:val="20"/>
                <w:lang w:val="en-GB" w:eastAsia="en-GB"/>
              </w:rPr>
              <w:t>December 2022</w:t>
            </w:r>
          </w:p>
        </w:tc>
      </w:tr>
      <w:tr w:rsidR="009D7660" w:rsidRPr="007222DC" w14:paraId="1A1B767C" w14:textId="77777777" w:rsidTr="005E792B">
        <w:trPr>
          <w:trHeight w:val="264"/>
        </w:trPr>
        <w:tc>
          <w:tcPr>
            <w:tcW w:w="770" w:type="dxa"/>
            <w:vMerge/>
            <w:shd w:val="clear" w:color="auto" w:fill="auto"/>
            <w:vAlign w:val="center"/>
            <w:hideMark/>
          </w:tcPr>
          <w:p w14:paraId="754F0939"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421CA70"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4F6018E8" w14:textId="1460BD68"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Dečija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Lebane</w:t>
            </w:r>
          </w:p>
        </w:tc>
        <w:tc>
          <w:tcPr>
            <w:tcW w:w="850" w:type="dxa"/>
            <w:vMerge/>
            <w:shd w:val="clear" w:color="auto" w:fill="auto"/>
            <w:vAlign w:val="center"/>
            <w:hideMark/>
          </w:tcPr>
          <w:p w14:paraId="34A85D9D"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3A1C2800" w14:textId="77777777" w:rsidR="009D7660" w:rsidRPr="007222DC" w:rsidRDefault="009D7660" w:rsidP="006F147B">
            <w:pPr>
              <w:rPr>
                <w:sz w:val="20"/>
                <w:szCs w:val="20"/>
                <w:lang w:val="en-GB" w:eastAsia="en-GB"/>
              </w:rPr>
            </w:pPr>
          </w:p>
        </w:tc>
        <w:tc>
          <w:tcPr>
            <w:tcW w:w="1083" w:type="dxa"/>
            <w:vMerge/>
          </w:tcPr>
          <w:p w14:paraId="65376B47" w14:textId="77777777" w:rsidR="009D7660" w:rsidRPr="007222DC" w:rsidRDefault="009D7660" w:rsidP="006F147B">
            <w:pPr>
              <w:rPr>
                <w:sz w:val="20"/>
                <w:szCs w:val="20"/>
                <w:lang w:val="en-GB" w:eastAsia="en-GB"/>
              </w:rPr>
            </w:pPr>
          </w:p>
        </w:tc>
      </w:tr>
      <w:tr w:rsidR="009D7660" w:rsidRPr="007222DC" w14:paraId="5E311F5E" w14:textId="77777777" w:rsidTr="005E792B">
        <w:trPr>
          <w:trHeight w:val="264"/>
        </w:trPr>
        <w:tc>
          <w:tcPr>
            <w:tcW w:w="770" w:type="dxa"/>
            <w:vMerge/>
            <w:shd w:val="clear" w:color="auto" w:fill="auto"/>
            <w:vAlign w:val="center"/>
            <w:hideMark/>
          </w:tcPr>
          <w:p w14:paraId="2A9D37E8"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6C769658"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1C72B0B9" w14:textId="15BEFF01"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Đuka</w:t>
            </w:r>
            <w:r w:rsidRPr="007222DC">
              <w:rPr>
                <w:sz w:val="20"/>
                <w:szCs w:val="20"/>
                <w:lang w:val="en-GB" w:eastAsia="en-GB"/>
              </w:rPr>
              <w:t xml:space="preserve"> </w:t>
            </w:r>
            <w:r>
              <w:rPr>
                <w:sz w:val="20"/>
                <w:szCs w:val="20"/>
                <w:lang w:val="en-GB" w:eastAsia="en-GB"/>
              </w:rPr>
              <w:t>Dinić</w:t>
            </w:r>
            <w:r w:rsidRPr="007222DC">
              <w:rPr>
                <w:sz w:val="20"/>
                <w:szCs w:val="20"/>
                <w:lang w:val="en-GB" w:eastAsia="en-GB"/>
              </w:rPr>
              <w:t xml:space="preserve">, </w:t>
            </w:r>
            <w:r>
              <w:rPr>
                <w:sz w:val="20"/>
                <w:szCs w:val="20"/>
                <w:lang w:val="en-GB" w:eastAsia="en-GB"/>
              </w:rPr>
              <w:t>Bojnik</w:t>
            </w:r>
          </w:p>
        </w:tc>
        <w:tc>
          <w:tcPr>
            <w:tcW w:w="850" w:type="dxa"/>
            <w:vMerge/>
            <w:shd w:val="clear" w:color="auto" w:fill="auto"/>
            <w:vAlign w:val="center"/>
            <w:hideMark/>
          </w:tcPr>
          <w:p w14:paraId="76F25B5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4AA6B993" w14:textId="77777777" w:rsidR="009D7660" w:rsidRPr="007222DC" w:rsidRDefault="009D7660" w:rsidP="006F147B">
            <w:pPr>
              <w:rPr>
                <w:sz w:val="20"/>
                <w:szCs w:val="20"/>
                <w:lang w:val="en-GB" w:eastAsia="en-GB"/>
              </w:rPr>
            </w:pPr>
          </w:p>
        </w:tc>
        <w:tc>
          <w:tcPr>
            <w:tcW w:w="1083" w:type="dxa"/>
            <w:vMerge/>
          </w:tcPr>
          <w:p w14:paraId="792A133E" w14:textId="77777777" w:rsidR="009D7660" w:rsidRPr="007222DC" w:rsidRDefault="009D7660" w:rsidP="006F147B">
            <w:pPr>
              <w:rPr>
                <w:sz w:val="20"/>
                <w:szCs w:val="20"/>
                <w:lang w:val="en-GB" w:eastAsia="en-GB"/>
              </w:rPr>
            </w:pPr>
          </w:p>
        </w:tc>
      </w:tr>
      <w:tr w:rsidR="009D7660" w:rsidRPr="007222DC" w14:paraId="097AA9F7" w14:textId="77777777" w:rsidTr="005E792B">
        <w:trPr>
          <w:trHeight w:val="264"/>
        </w:trPr>
        <w:tc>
          <w:tcPr>
            <w:tcW w:w="770" w:type="dxa"/>
            <w:vMerge/>
            <w:shd w:val="clear" w:color="auto" w:fill="auto"/>
            <w:vAlign w:val="center"/>
            <w:hideMark/>
          </w:tcPr>
          <w:p w14:paraId="1D8D3E14"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4E935271"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04CE9657" w14:textId="2FDF17E8"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Prva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Žitorađa</w:t>
            </w:r>
          </w:p>
        </w:tc>
        <w:tc>
          <w:tcPr>
            <w:tcW w:w="850" w:type="dxa"/>
            <w:vMerge/>
            <w:shd w:val="clear" w:color="auto" w:fill="auto"/>
            <w:vAlign w:val="center"/>
            <w:hideMark/>
          </w:tcPr>
          <w:p w14:paraId="046A408E"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B3B3CDB" w14:textId="77777777" w:rsidR="009D7660" w:rsidRPr="007222DC" w:rsidRDefault="009D7660" w:rsidP="006F147B">
            <w:pPr>
              <w:rPr>
                <w:sz w:val="20"/>
                <w:szCs w:val="20"/>
                <w:lang w:val="en-GB" w:eastAsia="en-GB"/>
              </w:rPr>
            </w:pPr>
          </w:p>
        </w:tc>
        <w:tc>
          <w:tcPr>
            <w:tcW w:w="1083" w:type="dxa"/>
            <w:vMerge/>
          </w:tcPr>
          <w:p w14:paraId="2A9AA362" w14:textId="77777777" w:rsidR="009D7660" w:rsidRPr="007222DC" w:rsidRDefault="009D7660" w:rsidP="006F147B">
            <w:pPr>
              <w:rPr>
                <w:sz w:val="20"/>
                <w:szCs w:val="20"/>
                <w:lang w:val="en-GB" w:eastAsia="en-GB"/>
              </w:rPr>
            </w:pPr>
          </w:p>
        </w:tc>
      </w:tr>
      <w:tr w:rsidR="009D7660" w:rsidRPr="007222DC" w14:paraId="4BCC9AC9" w14:textId="77777777" w:rsidTr="005E792B">
        <w:trPr>
          <w:trHeight w:val="264"/>
        </w:trPr>
        <w:tc>
          <w:tcPr>
            <w:tcW w:w="770" w:type="dxa"/>
            <w:vMerge/>
            <w:shd w:val="clear" w:color="auto" w:fill="auto"/>
            <w:vAlign w:val="center"/>
            <w:hideMark/>
          </w:tcPr>
          <w:p w14:paraId="41D72785"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7613FB65"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77A048F9" w14:textId="7B3602A3"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Prva</w:t>
            </w:r>
            <w:r w:rsidRPr="007222DC">
              <w:rPr>
                <w:sz w:val="20"/>
                <w:szCs w:val="20"/>
                <w:lang w:val="en-GB" w:eastAsia="en-GB"/>
              </w:rPr>
              <w:t xml:space="preserve"> </w:t>
            </w:r>
            <w:r>
              <w:rPr>
                <w:sz w:val="20"/>
                <w:szCs w:val="20"/>
                <w:lang w:val="en-GB" w:eastAsia="en-GB"/>
              </w:rPr>
              <w:t>radost</w:t>
            </w:r>
            <w:r w:rsidRPr="007222DC">
              <w:rPr>
                <w:sz w:val="20"/>
                <w:szCs w:val="20"/>
                <w:lang w:val="en-GB" w:eastAsia="en-GB"/>
              </w:rPr>
              <w:t xml:space="preserve">, </w:t>
            </w:r>
            <w:r>
              <w:rPr>
                <w:sz w:val="20"/>
                <w:szCs w:val="20"/>
                <w:lang w:val="en-GB" w:eastAsia="en-GB"/>
              </w:rPr>
              <w:t>Gadžin</w:t>
            </w:r>
            <w:r w:rsidRPr="007222DC">
              <w:rPr>
                <w:sz w:val="20"/>
                <w:szCs w:val="20"/>
                <w:lang w:val="en-GB" w:eastAsia="en-GB"/>
              </w:rPr>
              <w:t xml:space="preserve"> </w:t>
            </w:r>
            <w:r>
              <w:rPr>
                <w:sz w:val="20"/>
                <w:szCs w:val="20"/>
                <w:lang w:val="en-GB" w:eastAsia="en-GB"/>
              </w:rPr>
              <w:t>Han</w:t>
            </w:r>
          </w:p>
        </w:tc>
        <w:tc>
          <w:tcPr>
            <w:tcW w:w="850" w:type="dxa"/>
            <w:vMerge/>
            <w:shd w:val="clear" w:color="auto" w:fill="auto"/>
            <w:vAlign w:val="center"/>
            <w:hideMark/>
          </w:tcPr>
          <w:p w14:paraId="5B1C7F40"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F4AB1C2" w14:textId="77777777" w:rsidR="009D7660" w:rsidRPr="007222DC" w:rsidRDefault="009D7660" w:rsidP="006F147B">
            <w:pPr>
              <w:rPr>
                <w:sz w:val="20"/>
                <w:szCs w:val="20"/>
                <w:lang w:val="en-GB" w:eastAsia="en-GB"/>
              </w:rPr>
            </w:pPr>
          </w:p>
        </w:tc>
        <w:tc>
          <w:tcPr>
            <w:tcW w:w="1083" w:type="dxa"/>
            <w:vMerge/>
          </w:tcPr>
          <w:p w14:paraId="1F9254D1" w14:textId="77777777" w:rsidR="009D7660" w:rsidRPr="007222DC" w:rsidRDefault="009D7660" w:rsidP="006F147B">
            <w:pPr>
              <w:rPr>
                <w:sz w:val="20"/>
                <w:szCs w:val="20"/>
                <w:lang w:val="en-GB" w:eastAsia="en-GB"/>
              </w:rPr>
            </w:pPr>
          </w:p>
        </w:tc>
      </w:tr>
      <w:tr w:rsidR="009D7660" w:rsidRPr="007222DC" w14:paraId="68D2F203" w14:textId="77777777" w:rsidTr="005E792B">
        <w:trPr>
          <w:trHeight w:val="264"/>
        </w:trPr>
        <w:tc>
          <w:tcPr>
            <w:tcW w:w="770" w:type="dxa"/>
            <w:vMerge/>
            <w:shd w:val="clear" w:color="auto" w:fill="auto"/>
            <w:vAlign w:val="center"/>
            <w:hideMark/>
          </w:tcPr>
          <w:p w14:paraId="035AE817"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51867061"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2D9211A8" w14:textId="1D7ACB96"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Lane</w:t>
            </w:r>
            <w:r w:rsidRPr="007222DC">
              <w:rPr>
                <w:sz w:val="20"/>
                <w:szCs w:val="20"/>
                <w:lang w:val="en-GB" w:eastAsia="en-GB"/>
              </w:rPr>
              <w:t xml:space="preserve">, </w:t>
            </w:r>
            <w:r>
              <w:rPr>
                <w:sz w:val="20"/>
                <w:szCs w:val="20"/>
                <w:lang w:val="en-GB" w:eastAsia="en-GB"/>
              </w:rPr>
              <w:t>Doljevac</w:t>
            </w:r>
          </w:p>
        </w:tc>
        <w:tc>
          <w:tcPr>
            <w:tcW w:w="850" w:type="dxa"/>
            <w:vMerge/>
            <w:shd w:val="clear" w:color="auto" w:fill="auto"/>
            <w:vAlign w:val="center"/>
            <w:hideMark/>
          </w:tcPr>
          <w:p w14:paraId="57BC1A65"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664D6FA7" w14:textId="77777777" w:rsidR="009D7660" w:rsidRPr="007222DC" w:rsidRDefault="009D7660" w:rsidP="006F147B">
            <w:pPr>
              <w:rPr>
                <w:sz w:val="20"/>
                <w:szCs w:val="20"/>
                <w:lang w:val="en-GB" w:eastAsia="en-GB"/>
              </w:rPr>
            </w:pPr>
          </w:p>
        </w:tc>
        <w:tc>
          <w:tcPr>
            <w:tcW w:w="1083" w:type="dxa"/>
            <w:vMerge/>
          </w:tcPr>
          <w:p w14:paraId="43C14723" w14:textId="77777777" w:rsidR="009D7660" w:rsidRPr="007222DC" w:rsidRDefault="009D7660" w:rsidP="006F147B">
            <w:pPr>
              <w:rPr>
                <w:sz w:val="20"/>
                <w:szCs w:val="20"/>
                <w:lang w:val="en-GB" w:eastAsia="en-GB"/>
              </w:rPr>
            </w:pPr>
          </w:p>
        </w:tc>
      </w:tr>
      <w:tr w:rsidR="009D7660" w:rsidRPr="007222DC" w14:paraId="3088B6F4" w14:textId="77777777" w:rsidTr="005E792B">
        <w:trPr>
          <w:trHeight w:val="276"/>
        </w:trPr>
        <w:tc>
          <w:tcPr>
            <w:tcW w:w="770" w:type="dxa"/>
            <w:vMerge/>
            <w:shd w:val="clear" w:color="auto" w:fill="auto"/>
            <w:vAlign w:val="center"/>
            <w:hideMark/>
          </w:tcPr>
          <w:p w14:paraId="7F9B574B" w14:textId="77777777" w:rsidR="009D7660" w:rsidRPr="007222DC" w:rsidRDefault="009D7660" w:rsidP="006F147B">
            <w:pPr>
              <w:rPr>
                <w:b/>
                <w:bCs/>
                <w:sz w:val="20"/>
                <w:szCs w:val="20"/>
                <w:lang w:val="en-GB" w:eastAsia="en-GB"/>
              </w:rPr>
            </w:pPr>
          </w:p>
        </w:tc>
        <w:tc>
          <w:tcPr>
            <w:tcW w:w="1068" w:type="dxa"/>
            <w:vMerge/>
            <w:shd w:val="clear" w:color="auto" w:fill="auto"/>
            <w:vAlign w:val="center"/>
            <w:hideMark/>
          </w:tcPr>
          <w:p w14:paraId="0570E245" w14:textId="77777777" w:rsidR="009D7660" w:rsidRPr="00417CDA" w:rsidRDefault="009D7660" w:rsidP="006F147B">
            <w:pPr>
              <w:rPr>
                <w:sz w:val="20"/>
                <w:szCs w:val="20"/>
                <w:lang w:val="en-GB" w:eastAsia="en-GB"/>
              </w:rPr>
            </w:pPr>
          </w:p>
        </w:tc>
        <w:tc>
          <w:tcPr>
            <w:tcW w:w="4253" w:type="dxa"/>
            <w:shd w:val="clear" w:color="auto" w:fill="auto"/>
            <w:noWrap/>
            <w:vAlign w:val="bottom"/>
            <w:hideMark/>
          </w:tcPr>
          <w:p w14:paraId="56A514A8" w14:textId="76AFA10F" w:rsidR="009D7660" w:rsidRPr="007222DC" w:rsidRDefault="009D7660" w:rsidP="006F147B">
            <w:pPr>
              <w:rPr>
                <w:sz w:val="20"/>
                <w:szCs w:val="20"/>
                <w:lang w:val="en-GB" w:eastAsia="en-GB"/>
              </w:rPr>
            </w:pPr>
            <w:r>
              <w:rPr>
                <w:sz w:val="20"/>
                <w:szCs w:val="20"/>
                <w:lang w:val="en-GB" w:eastAsia="en-GB"/>
              </w:rPr>
              <w:t>PI</w:t>
            </w:r>
            <w:r w:rsidRPr="007222DC">
              <w:rPr>
                <w:sz w:val="20"/>
                <w:szCs w:val="20"/>
                <w:lang w:val="en-GB" w:eastAsia="en-GB"/>
              </w:rPr>
              <w:t xml:space="preserve"> </w:t>
            </w:r>
            <w:r>
              <w:rPr>
                <w:sz w:val="20"/>
                <w:szCs w:val="20"/>
                <w:lang w:val="en-GB" w:eastAsia="en-GB"/>
              </w:rPr>
              <w:t>Poletarac</w:t>
            </w:r>
            <w:r w:rsidRPr="007222DC">
              <w:rPr>
                <w:sz w:val="20"/>
                <w:szCs w:val="20"/>
                <w:lang w:val="en-GB" w:eastAsia="en-GB"/>
              </w:rPr>
              <w:t xml:space="preserve">, </w:t>
            </w:r>
            <w:r>
              <w:rPr>
                <w:sz w:val="20"/>
                <w:szCs w:val="20"/>
                <w:lang w:val="en-GB" w:eastAsia="en-GB"/>
              </w:rPr>
              <w:t>Merošina</w:t>
            </w:r>
          </w:p>
        </w:tc>
        <w:tc>
          <w:tcPr>
            <w:tcW w:w="850" w:type="dxa"/>
            <w:vMerge/>
            <w:shd w:val="clear" w:color="auto" w:fill="auto"/>
            <w:vAlign w:val="center"/>
            <w:hideMark/>
          </w:tcPr>
          <w:p w14:paraId="16165597" w14:textId="77777777" w:rsidR="009D7660" w:rsidRPr="007222DC" w:rsidRDefault="009D7660" w:rsidP="006F147B">
            <w:pPr>
              <w:rPr>
                <w:sz w:val="20"/>
                <w:szCs w:val="20"/>
                <w:lang w:val="en-GB" w:eastAsia="en-GB"/>
              </w:rPr>
            </w:pPr>
          </w:p>
        </w:tc>
        <w:tc>
          <w:tcPr>
            <w:tcW w:w="992" w:type="dxa"/>
            <w:vMerge/>
            <w:shd w:val="clear" w:color="auto" w:fill="auto"/>
            <w:vAlign w:val="center"/>
            <w:hideMark/>
          </w:tcPr>
          <w:p w14:paraId="71DE2C30" w14:textId="77777777" w:rsidR="009D7660" w:rsidRPr="007222DC" w:rsidRDefault="009D7660" w:rsidP="006F147B">
            <w:pPr>
              <w:rPr>
                <w:sz w:val="20"/>
                <w:szCs w:val="20"/>
                <w:lang w:val="en-GB" w:eastAsia="en-GB"/>
              </w:rPr>
            </w:pPr>
          </w:p>
        </w:tc>
        <w:tc>
          <w:tcPr>
            <w:tcW w:w="1083" w:type="dxa"/>
            <w:vMerge/>
          </w:tcPr>
          <w:p w14:paraId="73521F53" w14:textId="77777777" w:rsidR="009D7660" w:rsidRPr="007222DC" w:rsidRDefault="009D7660" w:rsidP="006F147B">
            <w:pPr>
              <w:rPr>
                <w:sz w:val="20"/>
                <w:szCs w:val="20"/>
                <w:lang w:val="en-GB" w:eastAsia="en-GB"/>
              </w:rPr>
            </w:pPr>
          </w:p>
        </w:tc>
      </w:tr>
    </w:tbl>
    <w:p w14:paraId="0D5FFF3A" w14:textId="2BD6D3AC" w:rsidR="00E97865" w:rsidRDefault="00E97865" w:rsidP="00F60B83">
      <w:pPr>
        <w:jc w:val="both"/>
        <w:rPr>
          <w:lang w:val="sr-Latn-RS"/>
        </w:rPr>
      </w:pPr>
    </w:p>
    <w:p w14:paraId="6B832CAF" w14:textId="77777777" w:rsidR="00F60B83" w:rsidRPr="00D876A1" w:rsidRDefault="00F60B83" w:rsidP="00F60B83">
      <w:pPr>
        <w:jc w:val="both"/>
      </w:pPr>
    </w:p>
    <w:p w14:paraId="36CEFFAE" w14:textId="77777777" w:rsidR="00E97865" w:rsidRPr="00232F0F" w:rsidRDefault="00E97865" w:rsidP="00E97865">
      <w:pPr>
        <w:pStyle w:val="ListParagraph"/>
        <w:numPr>
          <w:ilvl w:val="0"/>
          <w:numId w:val="4"/>
        </w:numPr>
        <w:tabs>
          <w:tab w:val="left" w:pos="993"/>
        </w:tabs>
        <w:ind w:left="0" w:firstLine="0"/>
        <w:jc w:val="both"/>
        <w:rPr>
          <w:b/>
        </w:rPr>
      </w:pPr>
      <w:r w:rsidRPr="00232F0F">
        <w:rPr>
          <w:b/>
        </w:rPr>
        <w:t>Reporting obligations</w:t>
      </w:r>
    </w:p>
    <w:p w14:paraId="3E33851C" w14:textId="77777777" w:rsidR="00E97865" w:rsidRPr="00D876A1" w:rsidRDefault="00E97865" w:rsidP="00E97865">
      <w:pPr>
        <w:jc w:val="both"/>
        <w:rPr>
          <w:b/>
        </w:rPr>
      </w:pPr>
    </w:p>
    <w:p w14:paraId="59866746" w14:textId="77777777" w:rsidR="00E97865" w:rsidRDefault="00E97865" w:rsidP="00E97865">
      <w:pPr>
        <w:jc w:val="both"/>
      </w:pPr>
      <w:r w:rsidRPr="00AB3681">
        <w:rPr>
          <w:lang w:val="sr-Cyrl-RS"/>
        </w:rPr>
        <w:t xml:space="preserve">Associate </w:t>
      </w:r>
      <w:r>
        <w:rPr>
          <w:lang w:val="sr-Latn-RS"/>
        </w:rPr>
        <w:t>f</w:t>
      </w:r>
      <w:r w:rsidRPr="00AB3681">
        <w:rPr>
          <w:lang w:val="sr-Cyrl-RS"/>
        </w:rPr>
        <w:t xml:space="preserve">or Supporting Reflective Practice Development </w:t>
      </w:r>
      <w:r>
        <w:rPr>
          <w:lang w:val="sr-Latn-RS"/>
        </w:rPr>
        <w:t>i</w:t>
      </w:r>
      <w:r w:rsidRPr="00AB3681">
        <w:rPr>
          <w:lang w:val="sr-Cyrl-RS"/>
        </w:rPr>
        <w:t xml:space="preserve">n Kindergartens </w:t>
      </w:r>
      <w:r>
        <w:rPr>
          <w:lang w:val="sr-Latn-RS"/>
        </w:rPr>
        <w:t>a</w:t>
      </w:r>
      <w:r w:rsidRPr="00AB3681">
        <w:rPr>
          <w:lang w:val="sr-Cyrl-RS"/>
        </w:rPr>
        <w:t xml:space="preserve">s Part </w:t>
      </w:r>
      <w:r>
        <w:rPr>
          <w:lang w:val="sr-Latn-RS"/>
        </w:rPr>
        <w:t>o</w:t>
      </w:r>
      <w:r w:rsidRPr="00AB3681">
        <w:rPr>
          <w:lang w:val="sr-Cyrl-RS"/>
        </w:rPr>
        <w:t xml:space="preserve">f </w:t>
      </w:r>
      <w:r>
        <w:rPr>
          <w:lang w:val="sr-Latn-RS"/>
        </w:rPr>
        <w:t>t</w:t>
      </w:r>
      <w:r w:rsidRPr="00AB3681">
        <w:rPr>
          <w:lang w:val="sr-Cyrl-RS"/>
        </w:rPr>
        <w:t>he Professional Learning Community Model</w:t>
      </w:r>
      <w:r>
        <w:rPr>
          <w:lang w:val="sr-Latn-RS"/>
        </w:rPr>
        <w:t xml:space="preserve"> </w:t>
      </w:r>
      <w:r w:rsidRPr="00691627">
        <w:t>shall</w:t>
      </w:r>
      <w:r w:rsidRPr="00D876A1">
        <w:t xml:space="preserve"> work under </w:t>
      </w:r>
      <w:r>
        <w:t xml:space="preserve">the </w:t>
      </w:r>
      <w:r w:rsidRPr="00D876A1">
        <w:t xml:space="preserve">supervision of and report directly to </w:t>
      </w:r>
      <w:r w:rsidRPr="0029180F">
        <w:t xml:space="preserve">the </w:t>
      </w:r>
      <w:r>
        <w:t xml:space="preserve">Component 2 Coordinator and PMU </w:t>
      </w:r>
      <w:r w:rsidRPr="0029180F">
        <w:t>Director</w:t>
      </w:r>
      <w:r>
        <w:t xml:space="preserve">. The activities of the Consultant shall be based on the quarterly work plan and the Consultant shall quarterly inform Component 2 Coordinator and PMU </w:t>
      </w:r>
      <w:r w:rsidRPr="0029180F">
        <w:t>Director</w:t>
      </w:r>
      <w:r>
        <w:t xml:space="preserve"> of the activities performed and submit invoices per the implemented cycle of support and SDPM for the groups of kindergartens they worked with.</w:t>
      </w:r>
    </w:p>
    <w:p w14:paraId="1434DC0C" w14:textId="77777777" w:rsidR="00E97865" w:rsidRDefault="00E97865" w:rsidP="00E97865">
      <w:pPr>
        <w:jc w:val="both"/>
      </w:pPr>
    </w:p>
    <w:p w14:paraId="4AEA7640" w14:textId="77777777" w:rsidR="00E97865" w:rsidRPr="00232F0F" w:rsidRDefault="00E97865" w:rsidP="00E97865">
      <w:pPr>
        <w:pStyle w:val="ListParagraph"/>
        <w:numPr>
          <w:ilvl w:val="0"/>
          <w:numId w:val="4"/>
        </w:numPr>
        <w:tabs>
          <w:tab w:val="left" w:pos="993"/>
        </w:tabs>
        <w:ind w:left="0" w:firstLine="0"/>
        <w:rPr>
          <w:b/>
        </w:rPr>
      </w:pPr>
      <w:r w:rsidRPr="00232F0F">
        <w:rPr>
          <w:b/>
        </w:rPr>
        <w:t xml:space="preserve">Consultants Qualification </w:t>
      </w:r>
    </w:p>
    <w:p w14:paraId="1FC75071" w14:textId="77777777" w:rsidR="00E97865" w:rsidRPr="00D876A1" w:rsidRDefault="00E97865" w:rsidP="00E97865">
      <w:pPr>
        <w:jc w:val="both"/>
        <w:rPr>
          <w:b/>
        </w:rPr>
      </w:pPr>
    </w:p>
    <w:p w14:paraId="3C65B4B3" w14:textId="77777777" w:rsidR="00E97865" w:rsidRPr="00FB5B45" w:rsidRDefault="00E97865" w:rsidP="00E97865">
      <w:pPr>
        <w:pStyle w:val="ListParagraph"/>
        <w:numPr>
          <w:ilvl w:val="0"/>
          <w:numId w:val="2"/>
        </w:numPr>
        <w:contextualSpacing w:val="0"/>
        <w:jc w:val="both"/>
      </w:pPr>
      <w:r>
        <w:t>University degree in pedagogy or psychology</w:t>
      </w:r>
      <w:r w:rsidRPr="00FB5B45">
        <w:t>;</w:t>
      </w:r>
    </w:p>
    <w:p w14:paraId="24D212F7" w14:textId="77777777" w:rsidR="00E97865" w:rsidRDefault="00E97865" w:rsidP="00E97865">
      <w:pPr>
        <w:pStyle w:val="ListParagraph"/>
        <w:numPr>
          <w:ilvl w:val="0"/>
          <w:numId w:val="2"/>
        </w:numPr>
        <w:contextualSpacing w:val="0"/>
        <w:jc w:val="both"/>
      </w:pPr>
      <w:r w:rsidRPr="00ED07CC">
        <w:t xml:space="preserve">At least </w:t>
      </w:r>
      <w:r>
        <w:t>5</w:t>
      </w:r>
      <w:r w:rsidRPr="00ED07CC">
        <w:t xml:space="preserve"> (</w:t>
      </w:r>
      <w:r>
        <w:t>five</w:t>
      </w:r>
      <w:r w:rsidRPr="00ED07CC">
        <w:t>) years of relevant professional experience</w:t>
      </w:r>
      <w:r>
        <w:t xml:space="preserve"> in preschool education;</w:t>
      </w:r>
    </w:p>
    <w:p w14:paraId="2A2E62B3" w14:textId="77777777" w:rsidR="00E97865" w:rsidRDefault="00E97865" w:rsidP="00E97865">
      <w:pPr>
        <w:pStyle w:val="ListParagraph"/>
        <w:numPr>
          <w:ilvl w:val="0"/>
          <w:numId w:val="2"/>
        </w:numPr>
        <w:contextualSpacing w:val="0"/>
        <w:jc w:val="both"/>
      </w:pPr>
      <w:r>
        <w:t>Thorough knowledge of the new Preschool Curriculum Framework (PCF);</w:t>
      </w:r>
    </w:p>
    <w:p w14:paraId="508D461E" w14:textId="77777777" w:rsidR="00E97865" w:rsidRDefault="00E97865" w:rsidP="00E97865">
      <w:pPr>
        <w:pStyle w:val="ListParagraph"/>
        <w:numPr>
          <w:ilvl w:val="0"/>
          <w:numId w:val="2"/>
        </w:numPr>
        <w:contextualSpacing w:val="0"/>
        <w:jc w:val="both"/>
      </w:pPr>
      <w:r>
        <w:t>Participation in inclusive practice and policies projects and/or the possession of the professional development certificate in the area of inclusive education will be considered a plus;</w:t>
      </w:r>
    </w:p>
    <w:p w14:paraId="56C7C59D" w14:textId="77777777" w:rsidR="00E97865" w:rsidRDefault="00E97865" w:rsidP="00E97865">
      <w:pPr>
        <w:pStyle w:val="ListParagraph"/>
        <w:numPr>
          <w:ilvl w:val="0"/>
          <w:numId w:val="2"/>
        </w:numPr>
        <w:contextualSpacing w:val="0"/>
        <w:jc w:val="both"/>
      </w:pPr>
      <w:r>
        <w:t>Experience in the application of digital technologies in the communication with colleagues in a PI;</w:t>
      </w:r>
    </w:p>
    <w:p w14:paraId="48F4F446" w14:textId="0C41AABB" w:rsidR="00E97865" w:rsidRDefault="00E97865" w:rsidP="00E97865">
      <w:pPr>
        <w:pStyle w:val="ListParagraph"/>
        <w:numPr>
          <w:ilvl w:val="0"/>
          <w:numId w:val="2"/>
        </w:numPr>
        <w:contextualSpacing w:val="0"/>
        <w:jc w:val="both"/>
      </w:pPr>
      <w:r>
        <w:t>Knowledge of the reflective practice principles as a means of professional development of practitioners, and/or experience in running seminars on the topic, and/or scientific papers</w:t>
      </w:r>
      <w:r w:rsidRPr="00CE3D0B">
        <w:t xml:space="preserve"> </w:t>
      </w:r>
      <w:r w:rsidR="00F60B83">
        <w:t>pu</w:t>
      </w:r>
      <w:r>
        <w:t>blished on the topic, and/or the knowledge of the facilitation and support concept in professional learning (workshops held with participants) are preferable;</w:t>
      </w:r>
    </w:p>
    <w:p w14:paraId="784BEBE8" w14:textId="77777777" w:rsidR="00E97865" w:rsidRDefault="00E97865" w:rsidP="00E97865">
      <w:pPr>
        <w:pStyle w:val="ListParagraph"/>
        <w:numPr>
          <w:ilvl w:val="0"/>
          <w:numId w:val="2"/>
        </w:numPr>
        <w:contextualSpacing w:val="0"/>
        <w:jc w:val="both"/>
      </w:pPr>
      <w:r>
        <w:lastRenderedPageBreak/>
        <w:t>Thorough knowledge of educational policies and the main initiatives in the area of preschool education is preferable;</w:t>
      </w:r>
    </w:p>
    <w:p w14:paraId="13A61241" w14:textId="77777777" w:rsidR="00E97865" w:rsidRDefault="00E97865" w:rsidP="00E97865">
      <w:pPr>
        <w:pStyle w:val="ListParagraph"/>
        <w:numPr>
          <w:ilvl w:val="0"/>
          <w:numId w:val="2"/>
        </w:numPr>
        <w:contextualSpacing w:val="0"/>
        <w:jc w:val="both"/>
      </w:pPr>
      <w:r>
        <w:t>Professional development certificates from the area connected to ToR shall be considered an advantage;</w:t>
      </w:r>
    </w:p>
    <w:p w14:paraId="6516FB89" w14:textId="77777777" w:rsidR="00E97865" w:rsidRDefault="00E97865" w:rsidP="00E97865">
      <w:pPr>
        <w:pStyle w:val="ListParagraph"/>
        <w:numPr>
          <w:ilvl w:val="0"/>
          <w:numId w:val="2"/>
        </w:numPr>
        <w:contextualSpacing w:val="0"/>
        <w:jc w:val="both"/>
      </w:pPr>
      <w:r>
        <w:t>Participation in projects aimed at developing digital competencies of education system employees shall be considered a plus;</w:t>
      </w:r>
    </w:p>
    <w:p w14:paraId="3DBCB240" w14:textId="0522799F" w:rsidR="00E97865" w:rsidRDefault="00E97865" w:rsidP="00E97865">
      <w:pPr>
        <w:pStyle w:val="ListParagraph"/>
        <w:numPr>
          <w:ilvl w:val="0"/>
          <w:numId w:val="2"/>
        </w:numPr>
        <w:contextualSpacing w:val="0"/>
        <w:jc w:val="both"/>
      </w:pPr>
      <w:r>
        <w:t>Com</w:t>
      </w:r>
      <w:r w:rsidR="00F60B83">
        <w:t>pu</w:t>
      </w:r>
      <w:r>
        <w:t>ter literacy</w:t>
      </w:r>
      <w:r w:rsidRPr="0044474A">
        <w:t xml:space="preserve"> (</w:t>
      </w:r>
      <w:r w:rsidRPr="00601794">
        <w:rPr>
          <w:i/>
          <w:iCs/>
        </w:rPr>
        <w:t>MS Word</w:t>
      </w:r>
      <w:r w:rsidRPr="00833FCB">
        <w:t xml:space="preserve">, </w:t>
      </w:r>
      <w:r w:rsidRPr="00601794">
        <w:rPr>
          <w:i/>
          <w:iCs/>
        </w:rPr>
        <w:t>MS Excel</w:t>
      </w:r>
      <w:r w:rsidRPr="00833FCB">
        <w:t xml:space="preserve">, </w:t>
      </w:r>
      <w:r w:rsidRPr="00601794">
        <w:rPr>
          <w:i/>
          <w:iCs/>
        </w:rPr>
        <w:t>M</w:t>
      </w:r>
      <w:r>
        <w:rPr>
          <w:i/>
          <w:iCs/>
        </w:rPr>
        <w:t>S</w:t>
      </w:r>
      <w:r w:rsidRPr="00833FCB">
        <w:t xml:space="preserve"> </w:t>
      </w:r>
      <w:r w:rsidRPr="00601794">
        <w:rPr>
          <w:i/>
          <w:iCs/>
        </w:rPr>
        <w:t>Power Point</w:t>
      </w:r>
      <w:r>
        <w:t xml:space="preserve">, </w:t>
      </w:r>
      <w:r w:rsidRPr="008E10B7">
        <w:rPr>
          <w:i/>
          <w:iCs/>
        </w:rPr>
        <w:t>Zoom</w:t>
      </w:r>
      <w:r>
        <w:t xml:space="preserve">, </w:t>
      </w:r>
      <w:r w:rsidRPr="008E10B7">
        <w:rPr>
          <w:i/>
          <w:iCs/>
        </w:rPr>
        <w:t>Microsoft Teams</w:t>
      </w:r>
      <w:r>
        <w:t xml:space="preserve"> and similar</w:t>
      </w:r>
      <w:r w:rsidRPr="0044474A">
        <w:t xml:space="preserve">); </w:t>
      </w:r>
    </w:p>
    <w:p w14:paraId="0B0F2848" w14:textId="77777777" w:rsidR="00E97865" w:rsidRDefault="00E97865" w:rsidP="00E97865">
      <w:pPr>
        <w:pStyle w:val="ListParagraph"/>
        <w:numPr>
          <w:ilvl w:val="0"/>
          <w:numId w:val="2"/>
        </w:numPr>
        <w:contextualSpacing w:val="0"/>
        <w:jc w:val="both"/>
      </w:pPr>
      <w:r w:rsidRPr="0044474A">
        <w:t>Fluency in Serbian a</w:t>
      </w:r>
      <w:r>
        <w:t>nd good command of English;</w:t>
      </w:r>
    </w:p>
    <w:p w14:paraId="5F88FC44" w14:textId="77777777" w:rsidR="00E97865" w:rsidRPr="0044474A" w:rsidRDefault="00E97865" w:rsidP="00E97865">
      <w:pPr>
        <w:pStyle w:val="ListParagraph"/>
        <w:numPr>
          <w:ilvl w:val="0"/>
          <w:numId w:val="3"/>
        </w:numPr>
        <w:ind w:left="720"/>
        <w:jc w:val="both"/>
      </w:pPr>
      <w:r>
        <w:t>Proven team-work ability.</w:t>
      </w:r>
    </w:p>
    <w:p w14:paraId="254299B1" w14:textId="77777777" w:rsidR="00E97865" w:rsidRPr="00D876A1" w:rsidRDefault="00E97865" w:rsidP="00E97865">
      <w:pPr>
        <w:jc w:val="both"/>
        <w:rPr>
          <w:b/>
        </w:rPr>
      </w:pPr>
    </w:p>
    <w:p w14:paraId="070EDEBD" w14:textId="77777777" w:rsidR="00E97865" w:rsidRPr="00D876A1" w:rsidRDefault="00E97865" w:rsidP="00E97865">
      <w:pPr>
        <w:numPr>
          <w:ilvl w:val="0"/>
          <w:numId w:val="1"/>
        </w:numPr>
        <w:tabs>
          <w:tab w:val="clear" w:pos="1080"/>
          <w:tab w:val="left" w:pos="993"/>
        </w:tabs>
        <w:ind w:left="0" w:firstLine="0"/>
        <w:jc w:val="both"/>
        <w:rPr>
          <w:b/>
        </w:rPr>
      </w:pPr>
      <w:r>
        <w:rPr>
          <w:b/>
        </w:rPr>
        <w:t>Duration of the assignment</w:t>
      </w:r>
    </w:p>
    <w:p w14:paraId="6083BE6B" w14:textId="77777777" w:rsidR="00E97865" w:rsidRDefault="00E97865" w:rsidP="00E97865">
      <w:pPr>
        <w:jc w:val="both"/>
      </w:pPr>
    </w:p>
    <w:p w14:paraId="392CECD5" w14:textId="77777777" w:rsidR="00E97865" w:rsidRDefault="00E97865" w:rsidP="00E97865">
      <w:pPr>
        <w:jc w:val="both"/>
        <w:rPr>
          <w:shd w:val="clear" w:color="auto" w:fill="FDFDFD"/>
        </w:rPr>
      </w:pPr>
      <w:r>
        <w:t>The Consultant</w:t>
      </w:r>
      <w:r w:rsidRPr="00691627">
        <w:t xml:space="preserve"> </w:t>
      </w:r>
      <w:r w:rsidRPr="00F03641">
        <w:rPr>
          <w:color w:val="000000"/>
          <w:shd w:val="clear" w:color="auto" w:fill="FDFDFD"/>
        </w:rPr>
        <w:t xml:space="preserve">shall provide </w:t>
      </w:r>
      <w:r>
        <w:rPr>
          <w:color w:val="000000"/>
          <w:shd w:val="clear" w:color="auto" w:fill="FDFDFD"/>
        </w:rPr>
        <w:t xml:space="preserve">part-time </w:t>
      </w:r>
      <w:r w:rsidRPr="00F03641">
        <w:rPr>
          <w:color w:val="000000"/>
          <w:shd w:val="clear" w:color="auto" w:fill="FDFDFD"/>
        </w:rPr>
        <w:t xml:space="preserve">services </w:t>
      </w:r>
      <w:r>
        <w:rPr>
          <w:color w:val="000000"/>
          <w:shd w:val="clear" w:color="auto" w:fill="FDFDFD"/>
        </w:rPr>
        <w:t xml:space="preserve">under the lump-sum contract, to be paid upon the presentation of the agreed deliverables. The estimated number of working days for the Consultant is up to 50 (fifty) work days (one work day equals 8 (eight) hours at the most) </w:t>
      </w:r>
      <w:r w:rsidRPr="00F03641">
        <w:rPr>
          <w:color w:val="000000"/>
          <w:shd w:val="clear" w:color="auto" w:fill="FDFDFD"/>
        </w:rPr>
        <w:t>for the life of the project, i.e. until</w:t>
      </w:r>
      <w:r>
        <w:rPr>
          <w:color w:val="000000"/>
          <w:shd w:val="clear" w:color="auto" w:fill="FDFDFD"/>
        </w:rPr>
        <w:t xml:space="preserve"> </w:t>
      </w:r>
      <w:r>
        <w:rPr>
          <w:shd w:val="clear" w:color="auto" w:fill="FDFDFD"/>
        </w:rPr>
        <w:t>December</w:t>
      </w:r>
      <w:r w:rsidRPr="00D86C73">
        <w:t xml:space="preserve"> </w:t>
      </w:r>
      <w:r>
        <w:t>30</w:t>
      </w:r>
      <w:r w:rsidRPr="00D86C73">
        <w:rPr>
          <w:shd w:val="clear" w:color="auto" w:fill="FDFDFD"/>
        </w:rPr>
        <w:t>, 2022</w:t>
      </w:r>
      <w:r>
        <w:rPr>
          <w:shd w:val="clear" w:color="auto" w:fill="FDFDFD"/>
        </w:rPr>
        <w:t>, with the probation period of 6 (six) months</w:t>
      </w:r>
      <w:r w:rsidRPr="00D86C73">
        <w:rPr>
          <w:shd w:val="clear" w:color="auto" w:fill="FDFDFD"/>
        </w:rPr>
        <w:t>. The expected start of services is </w:t>
      </w:r>
      <w:r>
        <w:rPr>
          <w:shd w:val="clear" w:color="auto" w:fill="FDFDFD"/>
          <w:lang w:val="en-GB"/>
        </w:rPr>
        <w:t>September</w:t>
      </w:r>
      <w:r>
        <w:rPr>
          <w:shd w:val="clear" w:color="auto" w:fill="FDFDFD"/>
        </w:rPr>
        <w:t xml:space="preserve"> 202</w:t>
      </w:r>
      <w:r>
        <w:t>1</w:t>
      </w:r>
      <w:r w:rsidRPr="00D86C73">
        <w:rPr>
          <w:shd w:val="clear" w:color="auto" w:fill="FDFDFD"/>
        </w:rPr>
        <w:t>.</w:t>
      </w:r>
    </w:p>
    <w:p w14:paraId="0B8678AE" w14:textId="77777777" w:rsidR="00E97865" w:rsidRDefault="00E97865" w:rsidP="00E97865">
      <w:pPr>
        <w:jc w:val="both"/>
        <w:rPr>
          <w:shd w:val="clear" w:color="auto" w:fill="FDFDFD"/>
        </w:rPr>
      </w:pPr>
    </w:p>
    <w:p w14:paraId="40D061C2" w14:textId="77777777" w:rsidR="00E97865" w:rsidRPr="0091768B" w:rsidRDefault="00E97865" w:rsidP="00E97865">
      <w:pPr>
        <w:jc w:val="both"/>
        <w:rPr>
          <w:b/>
        </w:rPr>
      </w:pPr>
      <w:r w:rsidRPr="0091768B">
        <w:rPr>
          <w:b/>
        </w:rPr>
        <w:t>VI.</w:t>
      </w:r>
      <w:r w:rsidRPr="0091768B">
        <w:rPr>
          <w:b/>
        </w:rPr>
        <w:tab/>
        <w:t>Selection method</w:t>
      </w:r>
    </w:p>
    <w:p w14:paraId="1543324F" w14:textId="77777777" w:rsidR="00E97865" w:rsidRPr="00F0165D" w:rsidRDefault="00E97865" w:rsidP="00E97865">
      <w:pPr>
        <w:jc w:val="both"/>
      </w:pPr>
    </w:p>
    <w:p w14:paraId="4DEDCA94" w14:textId="77777777" w:rsidR="00E97865" w:rsidRPr="00F0165D" w:rsidRDefault="00E97865" w:rsidP="00E97865">
      <w:pPr>
        <w:jc w:val="both"/>
        <w:rPr>
          <w:noProof/>
          <w:color w:val="7030A0"/>
        </w:rPr>
      </w:pPr>
      <w:r w:rsidRPr="00F0165D">
        <w:t xml:space="preserve">The selection method is </w:t>
      </w:r>
      <w:r>
        <w:t xml:space="preserve">the </w:t>
      </w:r>
      <w:r>
        <w:rPr>
          <w:bCs/>
          <w:lang w:val="en-GB" w:eastAsia="hr-HR"/>
        </w:rPr>
        <w:t>Individual</w:t>
      </w:r>
      <w:r w:rsidRPr="00D929D7">
        <w:rPr>
          <w:bCs/>
          <w:lang w:val="en-GB" w:eastAsia="hr-HR"/>
        </w:rPr>
        <w:t xml:space="preserve"> Consultant</w:t>
      </w:r>
      <w:r>
        <w:rPr>
          <w:bCs/>
          <w:lang w:val="en-GB" w:eastAsia="hr-HR"/>
        </w:rPr>
        <w:t>,</w:t>
      </w:r>
      <w:r w:rsidRPr="00D929D7">
        <w:rPr>
          <w:bCs/>
          <w:lang w:eastAsia="hr-HR"/>
        </w:rPr>
        <w:t xml:space="preserve"> </w:t>
      </w:r>
      <w:r w:rsidRPr="00F0165D">
        <w:t xml:space="preserve">in accordance with the procedures specified in </w:t>
      </w:r>
      <w:r w:rsidRPr="00235405">
        <w:rPr>
          <w:i/>
          <w:iCs/>
        </w:rPr>
        <w:t>the Guidelines: Selection and Employment of Consultants under IBRD Loans and IDA Credits &amp; Grants by the World Bank Borrowers</w:t>
      </w:r>
      <w:r w:rsidRPr="00F0165D">
        <w:t>, January 2011 (revised July 2014).</w:t>
      </w:r>
    </w:p>
    <w:p w14:paraId="36816D5A" w14:textId="77777777" w:rsidR="00E97865" w:rsidRDefault="00E97865" w:rsidP="00E97865">
      <w:pPr>
        <w:jc w:val="both"/>
        <w:rPr>
          <w:shd w:val="clear" w:color="auto" w:fill="FDFDFD"/>
        </w:rPr>
      </w:pPr>
    </w:p>
    <w:p w14:paraId="1E4CEA84" w14:textId="77777777" w:rsidR="00E97865" w:rsidRDefault="00E97865" w:rsidP="00E97865"/>
    <w:p w14:paraId="07CD951C" w14:textId="77777777" w:rsidR="00E97865" w:rsidRDefault="00E97865" w:rsidP="00E97865"/>
    <w:p w14:paraId="15D311C3" w14:textId="77777777" w:rsidR="00585643" w:rsidRDefault="00585643"/>
    <w:sectPr w:rsidR="005856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janadodic" w:date="2021-08-23T08:43:00Z" w:initials="BD">
    <w:p w14:paraId="6F1F6B60" w14:textId="588CA100" w:rsidR="009D7660" w:rsidRDefault="009D7660">
      <w:pPr>
        <w:pStyle w:val="CommentText"/>
      </w:pPr>
      <w:r>
        <w:rPr>
          <w:rStyle w:val="CommentReference"/>
        </w:rPr>
        <w:annotationRef/>
      </w:r>
      <w:r>
        <w:t>Isto kao 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F6B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DE38" w16cex:dateUtc="2021-08-23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F6B60" w16cid:durableId="24CDDE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A51B6D"/>
    <w:multiLevelType w:val="multilevel"/>
    <w:tmpl w:val="41A51B6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janadodic">
    <w15:presenceInfo w15:providerId="None" w15:userId="bojanadod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5"/>
    <w:rsid w:val="00251874"/>
    <w:rsid w:val="00585643"/>
    <w:rsid w:val="005E792B"/>
    <w:rsid w:val="008622D6"/>
    <w:rsid w:val="008850DA"/>
    <w:rsid w:val="009D7660"/>
    <w:rsid w:val="00AA3EF4"/>
    <w:rsid w:val="00B31888"/>
    <w:rsid w:val="00B826C7"/>
    <w:rsid w:val="00B9394C"/>
    <w:rsid w:val="00CF6DEC"/>
    <w:rsid w:val="00E35FEB"/>
    <w:rsid w:val="00E97865"/>
    <w:rsid w:val="00F6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6C9C"/>
  <w15:chartTrackingRefBased/>
  <w15:docId w15:val="{F3DA56AA-E20F-4BB8-B322-A80E363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E97865"/>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E97865"/>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E97865"/>
    <w:pPr>
      <w:spacing w:after="120"/>
    </w:pPr>
  </w:style>
  <w:style w:type="character" w:customStyle="1" w:styleId="BodyTextChar">
    <w:name w:val="Body Text Char"/>
    <w:basedOn w:val="DefaultParagraphFont"/>
    <w:link w:val="BodyText"/>
    <w:uiPriority w:val="99"/>
    <w:qFormat/>
    <w:rsid w:val="00E97865"/>
    <w:rPr>
      <w:rFonts w:ascii="Times New Roman" w:eastAsia="Times New Roman" w:hAnsi="Times New Roman" w:cs="Times New Roman"/>
      <w:sz w:val="24"/>
      <w:szCs w:val="24"/>
      <w:lang w:val="en-US"/>
    </w:rPr>
  </w:style>
  <w:style w:type="table" w:styleId="TableGrid">
    <w:name w:val="Table Grid"/>
    <w:basedOn w:val="TableNormal"/>
    <w:uiPriority w:val="39"/>
    <w:rsid w:val="00E9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2D6"/>
    <w:rPr>
      <w:sz w:val="16"/>
      <w:szCs w:val="16"/>
    </w:rPr>
  </w:style>
  <w:style w:type="paragraph" w:styleId="CommentText">
    <w:name w:val="annotation text"/>
    <w:basedOn w:val="Normal"/>
    <w:link w:val="CommentTextChar"/>
    <w:uiPriority w:val="99"/>
    <w:semiHidden/>
    <w:unhideWhenUsed/>
    <w:rsid w:val="008622D6"/>
    <w:rPr>
      <w:sz w:val="20"/>
      <w:szCs w:val="20"/>
    </w:rPr>
  </w:style>
  <w:style w:type="character" w:customStyle="1" w:styleId="CommentTextChar">
    <w:name w:val="Comment Text Char"/>
    <w:basedOn w:val="DefaultParagraphFont"/>
    <w:link w:val="CommentText"/>
    <w:uiPriority w:val="99"/>
    <w:semiHidden/>
    <w:rsid w:val="008622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22D6"/>
    <w:rPr>
      <w:b/>
      <w:bCs/>
    </w:rPr>
  </w:style>
  <w:style w:type="character" w:customStyle="1" w:styleId="CommentSubjectChar">
    <w:name w:val="Comment Subject Char"/>
    <w:basedOn w:val="CommentTextChar"/>
    <w:link w:val="CommentSubject"/>
    <w:uiPriority w:val="99"/>
    <w:semiHidden/>
    <w:rsid w:val="008622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31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8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2</cp:revision>
  <cp:lastPrinted>2021-08-30T07:25:00Z</cp:lastPrinted>
  <dcterms:created xsi:type="dcterms:W3CDTF">2021-08-30T07:25:00Z</dcterms:created>
  <dcterms:modified xsi:type="dcterms:W3CDTF">2021-08-30T07:25:00Z</dcterms:modified>
</cp:coreProperties>
</file>